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4831"/>
        <w:gridCol w:w="5658"/>
      </w:tblGrid>
      <w:tr w:rsidR="00CA0C39" w14:paraId="087D2971" w14:textId="77777777">
        <w:tc>
          <w:tcPr>
            <w:tcW w:w="4957" w:type="dxa"/>
            <w:shd w:val="clear" w:color="auto" w:fill="auto"/>
          </w:tcPr>
          <w:p w14:paraId="4F8F7A8B" w14:textId="77777777" w:rsidR="00CA0C39" w:rsidRDefault="00CA0C39">
            <w:pPr>
              <w:tabs>
                <w:tab w:val="center" w:pos="600"/>
                <w:tab w:val="center" w:pos="6480"/>
              </w:tabs>
              <w:jc w:val="center"/>
              <w:rPr>
                <w:b/>
                <w:sz w:val="26"/>
                <w:szCs w:val="26"/>
              </w:rPr>
            </w:pPr>
            <w:r>
              <w:rPr>
                <w:b/>
                <w:sz w:val="26"/>
                <w:szCs w:val="26"/>
              </w:rPr>
              <w:t>SỞ GD VÀ ĐT TIỀN GIANG</w:t>
            </w:r>
          </w:p>
          <w:p w14:paraId="4E5D1085" w14:textId="5A0AC2E9" w:rsidR="00CA0C39" w:rsidRDefault="00F701BE">
            <w:pPr>
              <w:tabs>
                <w:tab w:val="center" w:pos="600"/>
                <w:tab w:val="center" w:pos="6480"/>
              </w:tabs>
              <w:jc w:val="center"/>
              <w:rPr>
                <w:b/>
                <w:spacing w:val="-10"/>
                <w:sz w:val="26"/>
                <w:szCs w:val="26"/>
              </w:rPr>
            </w:pPr>
            <w:r>
              <w:rPr>
                <w:b/>
                <w:spacing w:val="-10"/>
                <w:sz w:val="26"/>
                <w:szCs w:val="26"/>
              </w:rPr>
              <w:t>Đề liên trường</w:t>
            </w:r>
            <w:bookmarkStart w:id="0" w:name="_GoBack"/>
            <w:bookmarkEnd w:id="0"/>
          </w:p>
          <w:p w14:paraId="634F98FA" w14:textId="77777777" w:rsidR="00CA0C39" w:rsidRDefault="00CA0C39">
            <w:pPr>
              <w:tabs>
                <w:tab w:val="center" w:pos="6480"/>
              </w:tabs>
              <w:spacing w:before="240" w:after="120" w:line="278" w:lineRule="auto"/>
              <w:jc w:val="center"/>
              <w:rPr>
                <w:b/>
                <w:sz w:val="26"/>
                <w:szCs w:val="26"/>
              </w:rPr>
            </w:pPr>
            <w:r>
              <w:rPr>
                <w:b/>
                <w:sz w:val="26"/>
                <w:szCs w:val="26"/>
                <w:bdr w:val="single" w:sz="4" w:space="0" w:color="auto"/>
              </w:rPr>
              <w:t>ĐỀ CHÍNH THỨC</w:t>
            </w:r>
          </w:p>
          <w:p w14:paraId="7FACA6C7" w14:textId="54A98C71" w:rsidR="00CA0C39" w:rsidRDefault="00CA0C39">
            <w:pPr>
              <w:tabs>
                <w:tab w:val="center" w:pos="600"/>
                <w:tab w:val="center" w:pos="6480"/>
              </w:tabs>
              <w:jc w:val="center"/>
              <w:rPr>
                <w:b/>
                <w:sz w:val="26"/>
                <w:szCs w:val="26"/>
              </w:rPr>
            </w:pPr>
            <w:r>
              <w:rPr>
                <w:i/>
                <w:sz w:val="26"/>
                <w:szCs w:val="26"/>
              </w:rPr>
              <w:t>(Đề thi có 0</w:t>
            </w:r>
            <w:r w:rsidR="0012511B">
              <w:rPr>
                <w:i/>
                <w:sz w:val="26"/>
                <w:szCs w:val="26"/>
              </w:rPr>
              <w:t>4</w:t>
            </w:r>
            <w:r>
              <w:rPr>
                <w:i/>
                <w:sz w:val="26"/>
                <w:szCs w:val="26"/>
              </w:rPr>
              <w:t xml:space="preserve"> trang)</w:t>
            </w:r>
          </w:p>
          <w:p w14:paraId="1D871914" w14:textId="5D38B85F" w:rsidR="00CA0C39" w:rsidRDefault="0012511B" w:rsidP="0012511B">
            <w:pPr>
              <w:spacing w:before="240"/>
              <w:jc w:val="center"/>
            </w:pPr>
            <w:r w:rsidRPr="0012511B">
              <w:rPr>
                <w:b/>
                <w:sz w:val="26"/>
                <w:szCs w:val="26"/>
                <w:bdr w:val="single" w:sz="4" w:space="0" w:color="auto"/>
              </w:rPr>
              <w:t xml:space="preserve">MÃ ĐỀ </w:t>
            </w:r>
            <w:r w:rsidRPr="0012511B">
              <w:rPr>
                <w:b/>
                <w:color w:val="0000FF"/>
                <w:sz w:val="26"/>
                <w:szCs w:val="26"/>
                <w:bdr w:val="single" w:sz="4" w:space="0" w:color="auto"/>
              </w:rPr>
              <w:t>0101</w:t>
            </w:r>
          </w:p>
        </w:tc>
        <w:tc>
          <w:tcPr>
            <w:tcW w:w="5806" w:type="dxa"/>
            <w:shd w:val="clear" w:color="auto" w:fill="auto"/>
          </w:tcPr>
          <w:p w14:paraId="62D9E69C" w14:textId="18137AC3" w:rsidR="00CA0C39" w:rsidRDefault="00CA0C39">
            <w:pPr>
              <w:tabs>
                <w:tab w:val="center" w:pos="600"/>
                <w:tab w:val="center" w:pos="6480"/>
              </w:tabs>
              <w:spacing w:line="278" w:lineRule="auto"/>
              <w:jc w:val="center"/>
              <w:rPr>
                <w:b/>
                <w:sz w:val="26"/>
                <w:szCs w:val="26"/>
              </w:rPr>
            </w:pPr>
            <w:r>
              <w:rPr>
                <w:b/>
                <w:sz w:val="26"/>
                <w:szCs w:val="26"/>
              </w:rPr>
              <w:t>KỲ THI THỬ TỐT NGHIỆP</w:t>
            </w:r>
          </w:p>
          <w:p w14:paraId="5C70E069" w14:textId="77777777" w:rsidR="00CA0C39" w:rsidRDefault="00CA0C39">
            <w:pPr>
              <w:tabs>
                <w:tab w:val="center" w:pos="600"/>
                <w:tab w:val="center" w:pos="6480"/>
              </w:tabs>
              <w:spacing w:line="278" w:lineRule="auto"/>
              <w:jc w:val="center"/>
              <w:rPr>
                <w:b/>
                <w:sz w:val="26"/>
                <w:szCs w:val="26"/>
              </w:rPr>
            </w:pPr>
            <w:r>
              <w:rPr>
                <w:b/>
                <w:sz w:val="26"/>
                <w:szCs w:val="26"/>
              </w:rPr>
              <w:t>TRUNG HỌC PHỔ THÔNG NĂM 2025</w:t>
            </w:r>
          </w:p>
          <w:p w14:paraId="715E1201" w14:textId="16349C9F" w:rsidR="00CA0C39" w:rsidRDefault="00CA0C39">
            <w:pPr>
              <w:spacing w:line="278" w:lineRule="auto"/>
              <w:ind w:left="132"/>
              <w:jc w:val="center"/>
              <w:rPr>
                <w:b/>
                <w:sz w:val="26"/>
                <w:szCs w:val="26"/>
              </w:rPr>
            </w:pPr>
            <w:r>
              <w:rPr>
                <w:b/>
                <w:sz w:val="26"/>
                <w:szCs w:val="26"/>
              </w:rPr>
              <w:t>Môn thi:</w:t>
            </w:r>
            <w:r>
              <w:rPr>
                <w:sz w:val="26"/>
                <w:szCs w:val="26"/>
              </w:rPr>
              <w:t xml:space="preserve"> </w:t>
            </w:r>
            <w:r w:rsidR="00D365E3">
              <w:rPr>
                <w:b/>
                <w:color w:val="0000FF"/>
                <w:sz w:val="26"/>
                <w:szCs w:val="26"/>
              </w:rPr>
              <w:t>TOÁN</w:t>
            </w:r>
          </w:p>
          <w:p w14:paraId="40E5A5DA" w14:textId="322DECB0" w:rsidR="00CA0C39" w:rsidRDefault="00CA0C39">
            <w:pPr>
              <w:tabs>
                <w:tab w:val="center" w:pos="6480"/>
              </w:tabs>
              <w:spacing w:line="278" w:lineRule="auto"/>
              <w:ind w:left="132"/>
              <w:jc w:val="center"/>
              <w:rPr>
                <w:b/>
                <w:sz w:val="26"/>
                <w:szCs w:val="26"/>
              </w:rPr>
            </w:pPr>
            <w:r>
              <w:rPr>
                <w:sz w:val="26"/>
                <w:szCs w:val="26"/>
              </w:rPr>
              <w:t xml:space="preserve">Thời gian làm bài: </w:t>
            </w:r>
            <w:r w:rsidR="00D365E3">
              <w:rPr>
                <w:b/>
                <w:sz w:val="26"/>
                <w:szCs w:val="26"/>
              </w:rPr>
              <w:t>9</w:t>
            </w:r>
            <w:r>
              <w:rPr>
                <w:b/>
                <w:sz w:val="26"/>
                <w:szCs w:val="26"/>
              </w:rPr>
              <w:t>0 phút</w:t>
            </w:r>
          </w:p>
          <w:p w14:paraId="45186ED7" w14:textId="77777777" w:rsidR="00CA0C39" w:rsidRDefault="00CA0C39">
            <w:pPr>
              <w:tabs>
                <w:tab w:val="center" w:pos="6480"/>
              </w:tabs>
              <w:spacing w:line="278" w:lineRule="auto"/>
              <w:jc w:val="center"/>
              <w:rPr>
                <w:i/>
                <w:sz w:val="26"/>
                <w:szCs w:val="26"/>
              </w:rPr>
            </w:pPr>
            <w:r>
              <w:rPr>
                <w:i/>
                <w:sz w:val="26"/>
                <w:szCs w:val="26"/>
              </w:rPr>
              <w:t>(không kể thời gian giao đề)</w:t>
            </w:r>
          </w:p>
          <w:p w14:paraId="5561155B" w14:textId="6181BEBD" w:rsidR="00CA0C39" w:rsidRDefault="00CA0C39">
            <w:pPr>
              <w:jc w:val="center"/>
            </w:pPr>
            <w:r>
              <w:rPr>
                <w:sz w:val="26"/>
                <w:szCs w:val="26"/>
              </w:rPr>
              <w:t xml:space="preserve">Ngày thi: </w:t>
            </w:r>
            <w:r>
              <w:rPr>
                <w:color w:val="0000FF"/>
                <w:sz w:val="26"/>
                <w:szCs w:val="26"/>
              </w:rPr>
              <w:t>09/6/2025</w:t>
            </w:r>
          </w:p>
        </w:tc>
      </w:tr>
      <w:tr w:rsidR="00CA0C39" w14:paraId="2874C052" w14:textId="77777777">
        <w:tc>
          <w:tcPr>
            <w:tcW w:w="4957" w:type="dxa"/>
            <w:shd w:val="clear" w:color="auto" w:fill="auto"/>
          </w:tcPr>
          <w:p w14:paraId="44AB7E4F" w14:textId="6089EBDA" w:rsidR="00CA0C39" w:rsidRDefault="00CA0C39">
            <w:pPr>
              <w:tabs>
                <w:tab w:val="center" w:pos="600"/>
                <w:tab w:val="center" w:pos="6480"/>
              </w:tabs>
              <w:jc w:val="center"/>
              <w:rPr>
                <w:b/>
                <w:sz w:val="26"/>
                <w:szCs w:val="26"/>
              </w:rPr>
            </w:pPr>
          </w:p>
        </w:tc>
        <w:tc>
          <w:tcPr>
            <w:tcW w:w="5806" w:type="dxa"/>
            <w:shd w:val="clear" w:color="auto" w:fill="auto"/>
          </w:tcPr>
          <w:p w14:paraId="021987A0" w14:textId="65B4A7A0" w:rsidR="00CA0C39" w:rsidRDefault="00CA0C39">
            <w:pPr>
              <w:tabs>
                <w:tab w:val="center" w:pos="600"/>
                <w:tab w:val="center" w:pos="6480"/>
              </w:tabs>
              <w:spacing w:line="278" w:lineRule="auto"/>
              <w:jc w:val="right"/>
              <w:rPr>
                <w:b/>
                <w:sz w:val="26"/>
                <w:szCs w:val="26"/>
              </w:rPr>
            </w:pPr>
          </w:p>
        </w:tc>
      </w:tr>
    </w:tbl>
    <w:p w14:paraId="340931CF" w14:textId="434D9AC5" w:rsidR="009131B5" w:rsidRDefault="009131B5" w:rsidP="00E35F6B">
      <w:pPr>
        <w:pStyle w:val="Normal0"/>
        <w:pBdr>
          <w:bottom w:val="single" w:sz="6" w:space="1" w:color="auto"/>
        </w:pBdr>
        <w:spacing w:line="276" w:lineRule="auto"/>
        <w:contextualSpacing/>
        <w:rPr>
          <w:b/>
          <w:lang w:val="nb-NO" w:eastAsia="en-US"/>
        </w:rPr>
      </w:pPr>
    </w:p>
    <w:p w14:paraId="1C6A41F3" w14:textId="2629FE30" w:rsidR="00183548" w:rsidRPr="00E35F6B" w:rsidRDefault="00181CF0" w:rsidP="00E35F6B">
      <w:pPr>
        <w:pStyle w:val="Normal0"/>
        <w:spacing w:line="276" w:lineRule="auto"/>
        <w:contextualSpacing/>
        <w:rPr>
          <w:bCs/>
          <w:lang w:val="nb-NO" w:eastAsia="en-US"/>
        </w:rPr>
      </w:pPr>
      <w:r>
        <w:rPr>
          <w:rFonts w:hint="cs"/>
          <w:b/>
          <w:lang w:val="nb-NO" w:eastAsia="en-US"/>
        </w:rPr>
        <w:t>PHẦN I.</w:t>
      </w:r>
      <w:r w:rsidRPr="00E35F6B">
        <w:rPr>
          <w:b/>
          <w:lang w:val="nb-NO" w:eastAsia="en-US"/>
        </w:rPr>
        <w:t xml:space="preserve"> </w:t>
      </w:r>
      <w:r w:rsidRPr="00E35F6B">
        <w:rPr>
          <w:rFonts w:hint="cs"/>
          <w:bCs/>
          <w:lang w:val="nb-NO" w:eastAsia="en-US"/>
        </w:rPr>
        <w:t>Thí sinh trả lời từ câu 1 đến câu 12. Mỗi câu hỏi thí sinh làm một phương án.</w:t>
      </w:r>
    </w:p>
    <w:tbl>
      <w:tblPr>
        <w:tblW w:w="0" w:type="auto"/>
        <w:tblLook w:val="04A0" w:firstRow="1" w:lastRow="0" w:firstColumn="1" w:lastColumn="0" w:noHBand="0" w:noVBand="1"/>
      </w:tblPr>
      <w:tblGrid>
        <w:gridCol w:w="7290"/>
        <w:gridCol w:w="3199"/>
      </w:tblGrid>
      <w:tr w:rsidR="002B07DC" w14:paraId="2A84B643" w14:textId="77777777">
        <w:tc>
          <w:tcPr>
            <w:tcW w:w="7479" w:type="dxa"/>
            <w:shd w:val="clear" w:color="auto" w:fill="auto"/>
          </w:tcPr>
          <w:p w14:paraId="7CF3690C" w14:textId="77777777" w:rsidR="002B07DC" w:rsidRDefault="002B07DC">
            <w:pPr>
              <w:pStyle w:val="Normal0"/>
              <w:spacing w:before="60"/>
              <w:jc w:val="both"/>
              <w:rPr>
                <w:lang w:eastAsia="en-US"/>
              </w:rPr>
            </w:pPr>
            <w:r>
              <w:rPr>
                <w:b/>
                <w:szCs w:val="26"/>
              </w:rPr>
              <w:t xml:space="preserve">Câu 1. </w:t>
            </w:r>
            <w:r w:rsidRPr="00E35F6B">
              <w:rPr>
                <w:rFonts w:hint="cs"/>
                <w:lang w:eastAsia="en-US"/>
              </w:rPr>
              <w:t xml:space="preserve">Cho hình lăng trụ đứng </w:t>
            </w:r>
            <w:r>
              <w:rPr>
                <w:position w:val="-6"/>
              </w:rPr>
              <w:object w:dxaOrig="1239" w:dyaOrig="294" w14:anchorId="2BAE12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5pt;height:15.75pt" o:ole="">
                  <v:imagedata r:id="rId7" o:title=""/>
                </v:shape>
                <o:OLEObject Type="Embed" ProgID="Equation.DSMT4" ShapeID="_x0000_i1025" DrawAspect="Content" ObjectID="_1811044157" r:id="rId8"/>
              </w:object>
            </w:r>
            <w:r w:rsidRPr="00E35F6B">
              <w:rPr>
                <w:rFonts w:hint="cs"/>
                <w:lang w:eastAsia="en-US"/>
              </w:rPr>
              <w:t xml:space="preserve"> có đáy là tam giác đều cạnh </w:t>
            </w:r>
            <w:r>
              <w:rPr>
                <w:position w:val="-8"/>
              </w:rPr>
              <w:object w:dxaOrig="510" w:dyaOrig="371" w14:anchorId="5014484B">
                <v:shape id="_x0000_i1026" type="#_x0000_t75" style="width:25.5pt;height:20.25pt" o:ole="">
                  <v:imagedata r:id="rId9" o:title=""/>
                </v:shape>
                <o:OLEObject Type="Embed" ProgID="Equation.DSMT4" ShapeID="_x0000_i1026" DrawAspect="Content" ObjectID="_1811044158" r:id="rId10"/>
              </w:object>
            </w:r>
            <w:r w:rsidRPr="00E35F6B">
              <w:rPr>
                <w:rFonts w:hint="cs"/>
                <w:lang w:eastAsia="en-US"/>
              </w:rPr>
              <w:t xml:space="preserve">, cạnh bên </w:t>
            </w:r>
            <w:r>
              <w:rPr>
                <w:position w:val="-6"/>
              </w:rPr>
              <w:object w:dxaOrig="800" w:dyaOrig="294" w14:anchorId="35264ED2">
                <v:shape id="_x0000_i1027" type="#_x0000_t75" style="width:41.25pt;height:15.75pt" o:ole="">
                  <v:imagedata r:id="rId11" o:title=""/>
                </v:shape>
                <o:OLEObject Type="Embed" ProgID="Equation.DSMT4" ShapeID="_x0000_i1027" DrawAspect="Content" ObjectID="_1811044159" r:id="rId12"/>
              </w:object>
            </w:r>
            <w:r w:rsidRPr="00E35F6B">
              <w:rPr>
                <w:rFonts w:hint="cs"/>
                <w:lang w:eastAsia="en-US"/>
              </w:rPr>
              <w:t xml:space="preserve">. Góc giữa đường thẳng </w:t>
            </w:r>
            <w:r>
              <w:rPr>
                <w:position w:val="-6"/>
              </w:rPr>
              <w:object w:dxaOrig="478" w:dyaOrig="294" w14:anchorId="19AAA582">
                <v:shape id="_x0000_i1028" type="#_x0000_t75" style="width:25.5pt;height:15.75pt" o:ole="">
                  <v:imagedata r:id="rId13" o:title=""/>
                </v:shape>
                <o:OLEObject Type="Embed" ProgID="Equation.DSMT4" ShapeID="_x0000_i1028" DrawAspect="Content" ObjectID="_1811044160" r:id="rId14"/>
              </w:object>
            </w:r>
            <w:r w:rsidRPr="00E35F6B">
              <w:rPr>
                <w:rFonts w:hint="cs"/>
                <w:lang w:eastAsia="en-US"/>
              </w:rPr>
              <w:t xml:space="preserve"> và </w:t>
            </w:r>
            <w:r>
              <w:rPr>
                <w:position w:val="-14"/>
              </w:rPr>
              <w:object w:dxaOrig="725" w:dyaOrig="400" w14:anchorId="429C3030">
                <v:shape id="_x0000_i1029" type="#_x0000_t75" style="width:36pt;height:20.25pt" o:ole="">
                  <v:imagedata r:id="rId15" o:title=""/>
                </v:shape>
                <o:OLEObject Type="Embed" ProgID="Equation.DSMT4" ShapeID="_x0000_i1029" DrawAspect="Content" ObjectID="_1811044161" r:id="rId16"/>
              </w:object>
            </w:r>
            <w:r w:rsidRPr="00E35F6B">
              <w:rPr>
                <w:rFonts w:hint="cs"/>
                <w:lang w:eastAsia="en-US"/>
              </w:rPr>
              <w:t xml:space="preserve"> bằng bao nhiêu?</w:t>
            </w:r>
          </w:p>
          <w:p w14:paraId="69961A78" w14:textId="07505F40" w:rsidR="002B07DC" w:rsidRDefault="002B07DC">
            <w:pPr>
              <w:pStyle w:val="Normal0"/>
              <w:spacing w:before="60"/>
              <w:jc w:val="both"/>
              <w:rPr>
                <w:b/>
                <w:szCs w:val="26"/>
              </w:rPr>
            </w:pPr>
            <w:r>
              <w:rPr>
                <w:b/>
              </w:rPr>
              <w:t>A.</w:t>
            </w:r>
            <w:r>
              <w:t xml:space="preserve"> </w:t>
            </w:r>
            <w:r>
              <w:rPr>
                <w:position w:val="-6"/>
              </w:rPr>
              <w:object w:dxaOrig="475" w:dyaOrig="307" w14:anchorId="2111ED11">
                <v:shape id="_x0000_i1030" type="#_x0000_t75" style="width:25.5pt;height:15.75pt" o:ole="">
                  <v:imagedata r:id="rId17" o:title=""/>
                </v:shape>
                <o:OLEObject Type="Embed" ProgID="Equation.DSMT4" ShapeID="_x0000_i1030" DrawAspect="Content" ObjectID="_1811044162" r:id="rId18"/>
              </w:object>
            </w:r>
            <w:r>
              <w:rPr>
                <w:color w:val="000000"/>
              </w:rPr>
              <w:t>.</w:t>
            </w:r>
            <w:r>
              <w:rPr>
                <w:b/>
              </w:rPr>
              <w:tab/>
            </w:r>
            <w:r>
              <w:rPr>
                <w:b/>
              </w:rPr>
              <w:tab/>
              <w:t>B.</w:t>
            </w:r>
            <w:r>
              <w:t xml:space="preserve"> </w:t>
            </w:r>
            <w:r>
              <w:rPr>
                <w:position w:val="-6"/>
              </w:rPr>
              <w:object w:dxaOrig="376" w:dyaOrig="307" w14:anchorId="47C07AD2">
                <v:shape id="_x0000_i1031" type="#_x0000_t75" style="width:20.25pt;height:15.75pt" o:ole="">
                  <v:imagedata r:id="rId19" o:title=""/>
                </v:shape>
                <o:OLEObject Type="Embed" ProgID="Equation.DSMT4" ShapeID="_x0000_i1031" DrawAspect="Content" ObjectID="_1811044163" r:id="rId20"/>
              </w:object>
            </w:r>
            <w:r>
              <w:rPr>
                <w:color w:val="000000"/>
              </w:rPr>
              <w:t>.</w:t>
            </w:r>
            <w:r>
              <w:rPr>
                <w:b/>
              </w:rPr>
              <w:tab/>
            </w:r>
            <w:r>
              <w:rPr>
                <w:b/>
              </w:rPr>
              <w:tab/>
              <w:t>C.</w:t>
            </w:r>
            <w:r>
              <w:t xml:space="preserve"> </w:t>
            </w:r>
            <w:r>
              <w:rPr>
                <w:position w:val="-6"/>
              </w:rPr>
              <w:object w:dxaOrig="408" w:dyaOrig="307" w14:anchorId="3E34955E">
                <v:shape id="_x0000_i1032" type="#_x0000_t75" style="width:20.25pt;height:15.75pt" o:ole="">
                  <v:imagedata r:id="rId21" o:title=""/>
                </v:shape>
                <o:OLEObject Type="Embed" ProgID="Equation.DSMT4" ShapeID="_x0000_i1032" DrawAspect="Content" ObjectID="_1811044164" r:id="rId22"/>
              </w:object>
            </w:r>
            <w:r>
              <w:rPr>
                <w:color w:val="000000"/>
              </w:rPr>
              <w:t>.</w:t>
            </w:r>
            <w:r>
              <w:rPr>
                <w:b/>
              </w:rPr>
              <w:tab/>
            </w:r>
            <w:r>
              <w:rPr>
                <w:b/>
              </w:rPr>
              <w:tab/>
              <w:t>D.</w:t>
            </w:r>
            <w:r>
              <w:t xml:space="preserve"> </w:t>
            </w:r>
            <w:r>
              <w:rPr>
                <w:position w:val="-6"/>
              </w:rPr>
              <w:object w:dxaOrig="408" w:dyaOrig="307" w14:anchorId="02531124">
                <v:shape id="_x0000_i1033" type="#_x0000_t75" style="width:20.25pt;height:15.75pt" o:ole="">
                  <v:imagedata r:id="rId23" o:title=""/>
                </v:shape>
                <o:OLEObject Type="Embed" ProgID="Equation.DSMT4" ShapeID="_x0000_i1033" DrawAspect="Content" ObjectID="_1811044165" r:id="rId24"/>
              </w:object>
            </w:r>
            <w:r>
              <w:rPr>
                <w:color w:val="000000"/>
              </w:rPr>
              <w:t>.</w:t>
            </w:r>
          </w:p>
        </w:tc>
        <w:tc>
          <w:tcPr>
            <w:tcW w:w="3226" w:type="dxa"/>
            <w:shd w:val="clear" w:color="auto" w:fill="auto"/>
          </w:tcPr>
          <w:p w14:paraId="3E825F09" w14:textId="76A06093" w:rsidR="002B07DC" w:rsidRDefault="000E784E">
            <w:pPr>
              <w:pStyle w:val="Normal0"/>
              <w:spacing w:before="60"/>
              <w:jc w:val="both"/>
              <w:rPr>
                <w:b/>
                <w:szCs w:val="26"/>
              </w:rPr>
            </w:pPr>
            <w:r>
              <w:rPr>
                <w:noProof/>
                <w:lang w:eastAsia="en-US"/>
              </w:rPr>
              <w:drawing>
                <wp:inline distT="0" distB="0" distL="0" distR="0" wp14:anchorId="136CDDE4" wp14:editId="70A149FD">
                  <wp:extent cx="1371600" cy="16287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71600" cy="1628775"/>
                          </a:xfrm>
                          <a:prstGeom prst="rect">
                            <a:avLst/>
                          </a:prstGeom>
                          <a:noFill/>
                          <a:ln>
                            <a:noFill/>
                          </a:ln>
                        </pic:spPr>
                      </pic:pic>
                    </a:graphicData>
                  </a:graphic>
                </wp:inline>
              </w:drawing>
            </w:r>
          </w:p>
        </w:tc>
      </w:tr>
    </w:tbl>
    <w:p w14:paraId="0BFA4C31" w14:textId="77777777" w:rsidR="00183548" w:rsidRPr="00E35F6B" w:rsidRDefault="00181CF0" w:rsidP="00E35F6B">
      <w:pPr>
        <w:pStyle w:val="Normal0"/>
        <w:spacing w:before="60"/>
        <w:jc w:val="both"/>
        <w:rPr>
          <w:lang w:eastAsia="en-US"/>
        </w:rPr>
      </w:pPr>
      <w:r w:rsidRPr="00B520DD">
        <w:rPr>
          <w:b/>
          <w:szCs w:val="26"/>
        </w:rPr>
        <w:t xml:space="preserve">Câu 2. </w:t>
      </w:r>
      <w:r w:rsidRPr="00E35F6B">
        <w:rPr>
          <w:rFonts w:hint="cs"/>
          <w:lang w:eastAsia="en-US"/>
        </w:rPr>
        <w:t xml:space="preserve">Tập nghiệm của bất phương trình </w:t>
      </w:r>
      <w:r>
        <w:rPr>
          <w:position w:val="-6"/>
        </w:rPr>
        <w:object w:dxaOrig="980" w:dyaOrig="307" w14:anchorId="7F038EA3">
          <v:shape id="_x0000_i1035" type="#_x0000_t75" style="width:46.5pt;height:15.75pt" o:ole="">
            <v:imagedata r:id="rId26" o:title=""/>
          </v:shape>
          <o:OLEObject Type="Embed" ProgID="Equation.DSMT4" ShapeID="_x0000_i1035" DrawAspect="Content" ObjectID="_1811044166" r:id="rId27"/>
        </w:object>
      </w:r>
      <w:r w:rsidRPr="00E35F6B">
        <w:rPr>
          <w:rFonts w:hint="cs"/>
          <w:lang w:eastAsia="en-US"/>
        </w:rPr>
        <w:t xml:space="preserve"> là</w:t>
      </w:r>
    </w:p>
    <w:p w14:paraId="1C49BE48" w14:textId="77777777" w:rsidR="00183548" w:rsidRDefault="00181CF0">
      <w:pPr>
        <w:tabs>
          <w:tab w:val="left" w:pos="280"/>
          <w:tab w:val="left" w:pos="2580"/>
          <w:tab w:val="left" w:pos="5240"/>
          <w:tab w:val="left" w:pos="7660"/>
        </w:tabs>
        <w:spacing w:before="60"/>
      </w:pPr>
      <w:r>
        <w:rPr>
          <w:b/>
        </w:rPr>
        <w:tab/>
        <w:t>A.</w:t>
      </w:r>
      <w:r>
        <w:t xml:space="preserve"> </w:t>
      </w:r>
      <w:r>
        <w:rPr>
          <w:position w:val="-14"/>
        </w:rPr>
        <w:object w:dxaOrig="850" w:dyaOrig="408" w14:anchorId="4683EDEA">
          <v:shape id="_x0000_i1036" type="#_x0000_t75" style="width:41.25pt;height:20.25pt" o:ole="">
            <v:imagedata r:id="rId28" o:title=""/>
          </v:shape>
          <o:OLEObject Type="Embed" ProgID="Equation.DSMT4" ShapeID="_x0000_i1036" DrawAspect="Content" ObjectID="_1811044167" r:id="rId29"/>
        </w:object>
      </w:r>
      <w:r w:rsidRPr="00E35F6B">
        <w:rPr>
          <w:color w:val="000000"/>
        </w:rPr>
        <w:t>.</w:t>
      </w:r>
      <w:r>
        <w:rPr>
          <w:b/>
        </w:rPr>
        <w:tab/>
        <w:t>B.</w:t>
      </w:r>
      <w:r>
        <w:t xml:space="preserve"> </w:t>
      </w:r>
      <w:r>
        <w:rPr>
          <w:position w:val="-14"/>
        </w:rPr>
        <w:object w:dxaOrig="898" w:dyaOrig="408" w14:anchorId="4E4AF6A9">
          <v:shape id="_x0000_i1037" type="#_x0000_t75" style="width:46.5pt;height:20.25pt" o:ole="">
            <v:imagedata r:id="rId30" o:title=""/>
          </v:shape>
          <o:OLEObject Type="Embed" ProgID="Equation.DSMT4" ShapeID="_x0000_i1037" DrawAspect="Content" ObjectID="_1811044168" r:id="rId31"/>
        </w:object>
      </w:r>
      <w:r w:rsidRPr="00E35F6B">
        <w:rPr>
          <w:color w:val="000000"/>
        </w:rPr>
        <w:t>.</w:t>
      </w:r>
      <w:r>
        <w:rPr>
          <w:b/>
        </w:rPr>
        <w:tab/>
        <w:t>C.</w:t>
      </w:r>
      <w:r>
        <w:t xml:space="preserve"> </w:t>
      </w:r>
      <w:r>
        <w:rPr>
          <w:position w:val="-28"/>
        </w:rPr>
        <w:object w:dxaOrig="980" w:dyaOrig="673" w14:anchorId="2CE58444">
          <v:shape id="_x0000_i1038" type="#_x0000_t75" style="width:46.5pt;height:36pt" o:ole="">
            <v:imagedata r:id="rId32" o:title=""/>
          </v:shape>
          <o:OLEObject Type="Embed" ProgID="Equation.DSMT4" ShapeID="_x0000_i1038" DrawAspect="Content" ObjectID="_1811044169" r:id="rId33"/>
        </w:object>
      </w:r>
      <w:r w:rsidRPr="00E35F6B">
        <w:rPr>
          <w:color w:val="000000"/>
        </w:rPr>
        <w:t>.</w:t>
      </w:r>
      <w:r>
        <w:rPr>
          <w:b/>
        </w:rPr>
        <w:tab/>
        <w:t>D.</w:t>
      </w:r>
      <w:r>
        <w:t xml:space="preserve"> </w:t>
      </w:r>
      <w:r>
        <w:rPr>
          <w:position w:val="-28"/>
        </w:rPr>
        <w:object w:dxaOrig="960" w:dyaOrig="673" w14:anchorId="7C0FFA7E">
          <v:shape id="_x0000_i1039" type="#_x0000_t75" style="width:46.5pt;height:36pt" o:ole="">
            <v:imagedata r:id="rId34" o:title=""/>
          </v:shape>
          <o:OLEObject Type="Embed" ProgID="Equation.DSMT4" ShapeID="_x0000_i1039" DrawAspect="Content" ObjectID="_1811044170" r:id="rId35"/>
        </w:object>
      </w:r>
      <w:r w:rsidRPr="00E35F6B">
        <w:rPr>
          <w:color w:val="000000"/>
        </w:rPr>
        <w:t>.</w:t>
      </w:r>
    </w:p>
    <w:p w14:paraId="541598C3" w14:textId="77777777" w:rsidR="00183548" w:rsidRPr="00E35F6B" w:rsidRDefault="00181CF0" w:rsidP="00E35F6B">
      <w:pPr>
        <w:pStyle w:val="Normal0"/>
        <w:spacing w:before="60"/>
        <w:jc w:val="both"/>
        <w:rPr>
          <w:rFonts w:eastAsia="Calibri"/>
          <w:lang w:eastAsia="en-US"/>
        </w:rPr>
      </w:pPr>
      <w:r w:rsidRPr="00B520DD">
        <w:rPr>
          <w:b/>
          <w:szCs w:val="26"/>
        </w:rPr>
        <w:t xml:space="preserve">Câu 3. </w:t>
      </w:r>
      <w:r w:rsidRPr="00E35F6B">
        <w:rPr>
          <w:rFonts w:eastAsia="Calibri"/>
          <w:lang w:val="fr-FR" w:eastAsia="en-US"/>
        </w:rPr>
        <w:t xml:space="preserve">Cho hàm số </w:t>
      </w:r>
      <w:r>
        <w:rPr>
          <w:position w:val="-14"/>
        </w:rPr>
        <w:object w:dxaOrig="960" w:dyaOrig="400" w14:anchorId="0C09B328">
          <v:shape id="_x0000_i1040" type="#_x0000_t75" style="width:46.5pt;height:20.25pt" o:ole="">
            <v:imagedata r:id="rId36" o:title=""/>
          </v:shape>
          <o:OLEObject Type="Embed" ProgID="Equation.DSMT4" ShapeID="_x0000_i1040" DrawAspect="Content" ObjectID="_1811044171" r:id="rId37"/>
        </w:object>
      </w:r>
      <w:r w:rsidRPr="00E35F6B">
        <w:rPr>
          <w:rFonts w:eastAsia="Calibri"/>
          <w:lang w:val="fr-FR" w:eastAsia="en-US"/>
        </w:rPr>
        <w:t xml:space="preserve"> liên tục trên </w:t>
      </w:r>
      <w:r>
        <w:rPr>
          <w:position w:val="-14"/>
        </w:rPr>
        <w:object w:dxaOrig="680" w:dyaOrig="400" w14:anchorId="6B2AB0EA">
          <v:shape id="_x0000_i1041" type="#_x0000_t75" style="width:36pt;height:20.25pt" o:ole="">
            <v:imagedata r:id="rId38" o:title=""/>
          </v:shape>
          <o:OLEObject Type="Embed" ProgID="Equation.DSMT4" ShapeID="_x0000_i1041" DrawAspect="Content" ObjectID="_1811044172" r:id="rId39"/>
        </w:object>
      </w:r>
      <w:r w:rsidRPr="00E35F6B">
        <w:rPr>
          <w:rFonts w:eastAsia="Calibri"/>
          <w:lang w:val="fr-FR" w:eastAsia="en-US"/>
        </w:rPr>
        <w:t xml:space="preserve"> và có bảng biến thiên như hình vẽ bên dưới. Gọi </w:t>
      </w:r>
      <w:r>
        <w:rPr>
          <w:position w:val="-4"/>
        </w:rPr>
        <w:object w:dxaOrig="323" w:dyaOrig="239" w14:anchorId="5FD1E15D">
          <v:shape id="_x0000_i1042" type="#_x0000_t75" style="width:15.75pt;height:10.5pt" o:ole="">
            <v:imagedata r:id="rId40" o:title=""/>
          </v:shape>
          <o:OLEObject Type="Embed" ProgID="Equation.DSMT4" ShapeID="_x0000_i1042" DrawAspect="Content" ObjectID="_1811044173" r:id="rId41"/>
        </w:object>
      </w:r>
      <w:r w:rsidRPr="00E35F6B">
        <w:rPr>
          <w:rFonts w:eastAsia="Calibri"/>
          <w:lang w:val="fr-FR" w:eastAsia="en-US"/>
        </w:rPr>
        <w:t xml:space="preserve"> và </w:t>
      </w:r>
      <w:r>
        <w:rPr>
          <w:position w:val="-6"/>
        </w:rPr>
        <w:object w:dxaOrig="239" w:dyaOrig="209" w14:anchorId="11BF9D68">
          <v:shape id="_x0000_i1043" type="#_x0000_t75" style="width:10.5pt;height:10.5pt" o:ole="">
            <v:imagedata r:id="rId42" o:title=""/>
          </v:shape>
          <o:OLEObject Type="Embed" ProgID="Equation.DSMT4" ShapeID="_x0000_i1043" DrawAspect="Content" ObjectID="_1811044174" r:id="rId43"/>
        </w:object>
      </w:r>
      <w:r w:rsidRPr="00E35F6B">
        <w:rPr>
          <w:rFonts w:eastAsia="Calibri"/>
          <w:lang w:val="fr-FR" w:eastAsia="en-US"/>
        </w:rPr>
        <w:t xml:space="preserve"> lần lượt là giá trị lớn nhất và nhỏ nhất của hàm số </w:t>
      </w:r>
      <w:r>
        <w:rPr>
          <w:position w:val="-14"/>
        </w:rPr>
        <w:object w:dxaOrig="960" w:dyaOrig="400" w14:anchorId="7F06527A">
          <v:shape id="_x0000_i1044" type="#_x0000_t75" style="width:46.5pt;height:20.25pt" o:ole="">
            <v:imagedata r:id="rId44" o:title=""/>
          </v:shape>
          <o:OLEObject Type="Embed" ProgID="Equation.DSMT4" ShapeID="_x0000_i1044" DrawAspect="Content" ObjectID="_1811044175" r:id="rId45"/>
        </w:object>
      </w:r>
      <w:r w:rsidRPr="00E35F6B">
        <w:rPr>
          <w:rFonts w:eastAsia="Calibri"/>
          <w:lang w:val="fr-FR" w:eastAsia="en-US"/>
        </w:rPr>
        <w:t xml:space="preserve"> trên đoạn </w:t>
      </w:r>
      <w:r>
        <w:rPr>
          <w:position w:val="-14"/>
        </w:rPr>
        <w:object w:dxaOrig="673" w:dyaOrig="400" w14:anchorId="30971F43">
          <v:shape id="_x0000_i1045" type="#_x0000_t75" style="width:36pt;height:20.25pt" o:ole="">
            <v:imagedata r:id="rId46" o:title=""/>
          </v:shape>
          <o:OLEObject Type="Embed" ProgID="Equation.DSMT4" ShapeID="_x0000_i1045" DrawAspect="Content" ObjectID="_1811044176" r:id="rId47"/>
        </w:object>
      </w:r>
      <w:r w:rsidRPr="00E35F6B">
        <w:rPr>
          <w:rFonts w:eastAsia="Calibri"/>
          <w:lang w:val="fr-FR" w:eastAsia="en-US"/>
        </w:rPr>
        <w:t xml:space="preserve">. </w:t>
      </w:r>
      <w:r w:rsidRPr="00E35F6B">
        <w:rPr>
          <w:rFonts w:eastAsia="Calibri"/>
          <w:lang w:eastAsia="en-US"/>
        </w:rPr>
        <w:t xml:space="preserve">Giá trị của </w:t>
      </w:r>
      <w:r>
        <w:rPr>
          <w:position w:val="-6"/>
        </w:rPr>
        <w:object w:dxaOrig="727" w:dyaOrig="294" w14:anchorId="30971A71">
          <v:shape id="_x0000_i1046" type="#_x0000_t75" style="width:36pt;height:15.75pt" o:ole="">
            <v:imagedata r:id="rId48" o:title=""/>
          </v:shape>
          <o:OLEObject Type="Embed" ProgID="Equation.DSMT4" ShapeID="_x0000_i1046" DrawAspect="Content" ObjectID="_1811044177" r:id="rId49"/>
        </w:object>
      </w:r>
      <w:r w:rsidRPr="00E35F6B">
        <w:rPr>
          <w:rFonts w:eastAsia="Calibri"/>
          <w:lang w:eastAsia="en-US"/>
        </w:rPr>
        <w:t xml:space="preserve"> bằng</w:t>
      </w:r>
    </w:p>
    <w:p w14:paraId="5B924B0D" w14:textId="3C2CA2E3" w:rsidR="00183548" w:rsidRPr="00E35F6B" w:rsidRDefault="000E784E" w:rsidP="00E35F6B">
      <w:pPr>
        <w:pStyle w:val="Normal0"/>
        <w:spacing w:before="60"/>
        <w:jc w:val="center"/>
        <w:rPr>
          <w:rFonts w:eastAsia="Calibri"/>
          <w:lang w:eastAsia="en-US"/>
        </w:rPr>
      </w:pPr>
      <w:r>
        <w:rPr>
          <w:rFonts w:eastAsia="Calibri"/>
          <w:noProof/>
          <w:lang w:eastAsia="en-US"/>
        </w:rPr>
        <w:drawing>
          <wp:inline distT="0" distB="0" distL="0" distR="0" wp14:anchorId="2FDE375F" wp14:editId="188B89A8">
            <wp:extent cx="3924300" cy="1171575"/>
            <wp:effectExtent l="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924300" cy="1171575"/>
                    </a:xfrm>
                    <a:prstGeom prst="rect">
                      <a:avLst/>
                    </a:prstGeom>
                    <a:noFill/>
                    <a:ln>
                      <a:noFill/>
                    </a:ln>
                  </pic:spPr>
                </pic:pic>
              </a:graphicData>
            </a:graphic>
          </wp:inline>
        </w:drawing>
      </w:r>
    </w:p>
    <w:p w14:paraId="1656263D" w14:textId="77777777" w:rsidR="00183548" w:rsidRDefault="00181CF0">
      <w:pPr>
        <w:tabs>
          <w:tab w:val="left" w:pos="280"/>
          <w:tab w:val="left" w:pos="2580"/>
          <w:tab w:val="left" w:pos="5240"/>
          <w:tab w:val="left" w:pos="7660"/>
        </w:tabs>
        <w:spacing w:before="60"/>
      </w:pPr>
      <w:r>
        <w:rPr>
          <w:b/>
        </w:rPr>
        <w:tab/>
        <w:t>A.</w:t>
      </w:r>
      <w:r>
        <w:t xml:space="preserve"> </w:t>
      </w:r>
      <w:r>
        <w:rPr>
          <w:position w:val="-6"/>
        </w:rPr>
        <w:object w:dxaOrig="176" w:dyaOrig="294" w14:anchorId="7AFEF493">
          <v:shape id="_x0000_i1048" type="#_x0000_t75" style="width:10.5pt;height:15.75pt" o:ole="">
            <v:imagedata r:id="rId51" o:title=""/>
          </v:shape>
          <o:OLEObject Type="Embed" ProgID="Equation.DSMT4" ShapeID="_x0000_i1048" DrawAspect="Content" ObjectID="_1811044178" r:id="rId52"/>
        </w:object>
      </w:r>
      <w:r w:rsidRPr="00E35F6B">
        <w:rPr>
          <w:rFonts w:eastAsia="Calibri"/>
          <w:color w:val="000000"/>
        </w:rPr>
        <w:t>.</w:t>
      </w:r>
      <w:r>
        <w:rPr>
          <w:b/>
        </w:rPr>
        <w:tab/>
        <w:t>B.</w:t>
      </w:r>
      <w:r>
        <w:t xml:space="preserve"> </w:t>
      </w:r>
      <w:r>
        <w:rPr>
          <w:position w:val="-4"/>
        </w:rPr>
        <w:object w:dxaOrig="200" w:dyaOrig="239" w14:anchorId="21F9AD08">
          <v:shape id="_x0000_i1049" type="#_x0000_t75" style="width:10.5pt;height:10.5pt" o:ole="">
            <v:imagedata r:id="rId53" o:title=""/>
          </v:shape>
          <o:OLEObject Type="Embed" ProgID="Equation.DSMT4" ShapeID="_x0000_i1049" DrawAspect="Content" ObjectID="_1811044179" r:id="rId54"/>
        </w:object>
      </w:r>
      <w:r w:rsidRPr="00E35F6B">
        <w:rPr>
          <w:rFonts w:eastAsia="Calibri"/>
          <w:color w:val="000000"/>
        </w:rPr>
        <w:t>.</w:t>
      </w:r>
      <w:r>
        <w:rPr>
          <w:b/>
        </w:rPr>
        <w:tab/>
        <w:t>C.</w:t>
      </w:r>
      <w:r>
        <w:t xml:space="preserve"> </w:t>
      </w:r>
      <w:r>
        <w:rPr>
          <w:position w:val="-4"/>
        </w:rPr>
        <w:object w:dxaOrig="132" w:dyaOrig="238" w14:anchorId="026FC8AD">
          <v:shape id="_x0000_i1050" type="#_x0000_t75" style="width:5.25pt;height:10.5pt" o:ole="">
            <v:imagedata r:id="rId55" o:title=""/>
          </v:shape>
          <o:OLEObject Type="Embed" ProgID="Equation.DSMT4" ShapeID="_x0000_i1050" DrawAspect="Content" ObjectID="_1811044180" r:id="rId56"/>
        </w:object>
      </w:r>
      <w:r w:rsidRPr="00E35F6B">
        <w:rPr>
          <w:rFonts w:eastAsia="Calibri"/>
          <w:color w:val="000000"/>
        </w:rPr>
        <w:t>.</w:t>
      </w:r>
      <w:r>
        <w:rPr>
          <w:b/>
        </w:rPr>
        <w:tab/>
        <w:t>D.</w:t>
      </w:r>
      <w:r>
        <w:t xml:space="preserve"> </w:t>
      </w:r>
      <w:r>
        <w:rPr>
          <w:position w:val="-4"/>
        </w:rPr>
        <w:object w:dxaOrig="200" w:dyaOrig="239" w14:anchorId="1572543D">
          <v:shape id="_x0000_i1051" type="#_x0000_t75" style="width:10.5pt;height:10.5pt" o:ole="">
            <v:imagedata r:id="rId57" o:title=""/>
          </v:shape>
          <o:OLEObject Type="Embed" ProgID="Equation.DSMT4" ShapeID="_x0000_i1051" DrawAspect="Content" ObjectID="_1811044181" r:id="rId58"/>
        </w:object>
      </w:r>
      <w:r w:rsidRPr="00E35F6B">
        <w:rPr>
          <w:rFonts w:eastAsia="Calibri"/>
          <w:color w:val="000000"/>
        </w:rPr>
        <w:t>.</w:t>
      </w:r>
    </w:p>
    <w:p w14:paraId="0205B6F3" w14:textId="77777777" w:rsidR="00183548" w:rsidRPr="00E35F6B" w:rsidRDefault="00181CF0" w:rsidP="00E35F6B">
      <w:pPr>
        <w:pStyle w:val="Normal0"/>
        <w:spacing w:before="60"/>
        <w:jc w:val="both"/>
        <w:rPr>
          <w:lang w:val="en-GB" w:eastAsia="en-US"/>
        </w:rPr>
      </w:pPr>
      <w:r w:rsidRPr="00B520DD">
        <w:rPr>
          <w:b/>
          <w:szCs w:val="26"/>
        </w:rPr>
        <w:t xml:space="preserve">Câu 4. </w:t>
      </w:r>
      <w:r w:rsidRPr="00E35F6B">
        <w:rPr>
          <w:rFonts w:hint="cs"/>
          <w:lang w:val="en-GB" w:eastAsia="en-US"/>
        </w:rPr>
        <w:t>Điểm kiểm tra 15 phút của lớp 12A được cho bởi bảng sau:</w:t>
      </w:r>
    </w:p>
    <w:tbl>
      <w:tblPr>
        <w:tblW w:w="8245" w:type="dxa"/>
        <w:tblInd w:w="1273" w:type="dxa"/>
        <w:tblLook w:val="04A0" w:firstRow="1" w:lastRow="0" w:firstColumn="1" w:lastColumn="0" w:noHBand="0" w:noVBand="1"/>
      </w:tblPr>
      <w:tblGrid>
        <w:gridCol w:w="1525"/>
        <w:gridCol w:w="960"/>
        <w:gridCol w:w="960"/>
        <w:gridCol w:w="960"/>
        <w:gridCol w:w="960"/>
        <w:gridCol w:w="960"/>
        <w:gridCol w:w="960"/>
        <w:gridCol w:w="960"/>
      </w:tblGrid>
      <w:tr w:rsidR="00085556" w14:paraId="2455A5BF" w14:textId="77777777">
        <w:trPr>
          <w:trHeight w:val="341"/>
        </w:trPr>
        <w:tc>
          <w:tcPr>
            <w:tcW w:w="1525" w:type="dxa"/>
            <w:tcBorders>
              <w:top w:val="single" w:sz="4" w:space="0" w:color="auto"/>
              <w:left w:val="single" w:sz="4" w:space="0" w:color="auto"/>
              <w:bottom w:val="single" w:sz="4" w:space="0" w:color="auto"/>
              <w:right w:val="single" w:sz="4" w:space="0" w:color="auto"/>
              <w:tl2br w:val="nil"/>
              <w:tr2bl w:val="nil"/>
            </w:tcBorders>
            <w:shd w:val="clear" w:color="auto" w:fill="CAEDFB"/>
            <w:vAlign w:val="center"/>
            <w:hideMark/>
          </w:tcPr>
          <w:p w14:paraId="30483204" w14:textId="77777777" w:rsidR="00183548" w:rsidRPr="00E35F6B" w:rsidRDefault="00181CF0" w:rsidP="00E35F6B">
            <w:pPr>
              <w:pStyle w:val="Normal0"/>
              <w:spacing w:line="276" w:lineRule="auto"/>
              <w:jc w:val="center"/>
              <w:rPr>
                <w:bCs/>
                <w:lang w:eastAsia="en-US"/>
              </w:rPr>
            </w:pPr>
            <w:r w:rsidRPr="00E35F6B">
              <w:rPr>
                <w:rFonts w:hint="cs"/>
                <w:bCs/>
                <w:lang w:eastAsia="en-US"/>
              </w:rPr>
              <w:t>Điểm</w:t>
            </w:r>
          </w:p>
        </w:tc>
        <w:tc>
          <w:tcPr>
            <w:tcW w:w="960" w:type="dxa"/>
            <w:tcBorders>
              <w:top w:val="single" w:sz="4" w:space="0" w:color="auto"/>
              <w:left w:val="nil"/>
              <w:bottom w:val="single" w:sz="4" w:space="0" w:color="auto"/>
              <w:right w:val="single" w:sz="4" w:space="0" w:color="auto"/>
              <w:tl2br w:val="nil"/>
              <w:tr2bl w:val="nil"/>
            </w:tcBorders>
            <w:shd w:val="clear" w:color="auto" w:fill="CAEDFB"/>
            <w:vAlign w:val="center"/>
            <w:hideMark/>
          </w:tcPr>
          <w:p w14:paraId="5CB37D99" w14:textId="77777777" w:rsidR="00183548" w:rsidRPr="00E35F6B" w:rsidRDefault="00181CF0" w:rsidP="00E35F6B">
            <w:pPr>
              <w:pStyle w:val="Normal0"/>
              <w:spacing w:line="276" w:lineRule="auto"/>
              <w:jc w:val="center"/>
              <w:rPr>
                <w:bCs/>
                <w:lang w:eastAsia="en-US"/>
              </w:rPr>
            </w:pPr>
            <w:r w:rsidRPr="00E35F6B">
              <w:rPr>
                <w:bCs/>
                <w:lang w:eastAsia="en-US"/>
              </w:rPr>
              <w:t>[3; 4)</w:t>
            </w:r>
          </w:p>
        </w:tc>
        <w:tc>
          <w:tcPr>
            <w:tcW w:w="960" w:type="dxa"/>
            <w:tcBorders>
              <w:top w:val="single" w:sz="4" w:space="0" w:color="auto"/>
              <w:left w:val="nil"/>
              <w:bottom w:val="single" w:sz="4" w:space="0" w:color="auto"/>
              <w:right w:val="single" w:sz="4" w:space="0" w:color="auto"/>
              <w:tl2br w:val="nil"/>
              <w:tr2bl w:val="nil"/>
            </w:tcBorders>
            <w:shd w:val="clear" w:color="auto" w:fill="CAEDFB"/>
            <w:vAlign w:val="center"/>
            <w:hideMark/>
          </w:tcPr>
          <w:p w14:paraId="6CE645A0" w14:textId="77777777" w:rsidR="00183548" w:rsidRPr="00E35F6B" w:rsidRDefault="00181CF0" w:rsidP="00E35F6B">
            <w:pPr>
              <w:pStyle w:val="Normal0"/>
              <w:spacing w:line="276" w:lineRule="auto"/>
              <w:jc w:val="center"/>
              <w:rPr>
                <w:bCs/>
                <w:lang w:eastAsia="en-US"/>
              </w:rPr>
            </w:pPr>
            <w:r w:rsidRPr="00E35F6B">
              <w:rPr>
                <w:bCs/>
                <w:lang w:eastAsia="en-US"/>
              </w:rPr>
              <w:t>[4; 5)</w:t>
            </w:r>
          </w:p>
        </w:tc>
        <w:tc>
          <w:tcPr>
            <w:tcW w:w="960" w:type="dxa"/>
            <w:tcBorders>
              <w:top w:val="single" w:sz="4" w:space="0" w:color="auto"/>
              <w:left w:val="nil"/>
              <w:bottom w:val="single" w:sz="4" w:space="0" w:color="auto"/>
              <w:right w:val="single" w:sz="4" w:space="0" w:color="auto"/>
              <w:tl2br w:val="nil"/>
              <w:tr2bl w:val="nil"/>
            </w:tcBorders>
            <w:shd w:val="clear" w:color="auto" w:fill="CAEDFB"/>
            <w:vAlign w:val="center"/>
            <w:hideMark/>
          </w:tcPr>
          <w:p w14:paraId="5909EC4E" w14:textId="77777777" w:rsidR="00183548" w:rsidRPr="00E35F6B" w:rsidRDefault="00181CF0" w:rsidP="00E35F6B">
            <w:pPr>
              <w:pStyle w:val="Normal0"/>
              <w:spacing w:line="276" w:lineRule="auto"/>
              <w:jc w:val="center"/>
              <w:rPr>
                <w:bCs/>
                <w:lang w:eastAsia="en-US"/>
              </w:rPr>
            </w:pPr>
            <w:r w:rsidRPr="00E35F6B">
              <w:rPr>
                <w:bCs/>
                <w:lang w:eastAsia="en-US"/>
              </w:rPr>
              <w:t>[5; 6)</w:t>
            </w:r>
          </w:p>
        </w:tc>
        <w:tc>
          <w:tcPr>
            <w:tcW w:w="960" w:type="dxa"/>
            <w:tcBorders>
              <w:top w:val="single" w:sz="4" w:space="0" w:color="auto"/>
              <w:left w:val="nil"/>
              <w:bottom w:val="single" w:sz="4" w:space="0" w:color="auto"/>
              <w:right w:val="single" w:sz="4" w:space="0" w:color="auto"/>
              <w:tl2br w:val="nil"/>
              <w:tr2bl w:val="nil"/>
            </w:tcBorders>
            <w:shd w:val="clear" w:color="auto" w:fill="CAEDFB"/>
            <w:vAlign w:val="center"/>
            <w:hideMark/>
          </w:tcPr>
          <w:p w14:paraId="6CBB5CCD" w14:textId="77777777" w:rsidR="00183548" w:rsidRPr="00E35F6B" w:rsidRDefault="00181CF0" w:rsidP="00E35F6B">
            <w:pPr>
              <w:pStyle w:val="Normal0"/>
              <w:spacing w:line="276" w:lineRule="auto"/>
              <w:jc w:val="center"/>
              <w:rPr>
                <w:bCs/>
                <w:lang w:eastAsia="en-US"/>
              </w:rPr>
            </w:pPr>
            <w:r w:rsidRPr="00E35F6B">
              <w:rPr>
                <w:bCs/>
                <w:lang w:eastAsia="en-US"/>
              </w:rPr>
              <w:t>[6; 7)</w:t>
            </w:r>
          </w:p>
        </w:tc>
        <w:tc>
          <w:tcPr>
            <w:tcW w:w="960" w:type="dxa"/>
            <w:tcBorders>
              <w:top w:val="single" w:sz="4" w:space="0" w:color="auto"/>
              <w:left w:val="nil"/>
              <w:bottom w:val="single" w:sz="4" w:space="0" w:color="auto"/>
              <w:right w:val="single" w:sz="4" w:space="0" w:color="auto"/>
              <w:tl2br w:val="nil"/>
              <w:tr2bl w:val="nil"/>
            </w:tcBorders>
            <w:shd w:val="clear" w:color="auto" w:fill="CAEDFB"/>
            <w:vAlign w:val="center"/>
            <w:hideMark/>
          </w:tcPr>
          <w:p w14:paraId="6AE416F6" w14:textId="77777777" w:rsidR="00183548" w:rsidRPr="00E35F6B" w:rsidRDefault="00181CF0" w:rsidP="00E35F6B">
            <w:pPr>
              <w:pStyle w:val="Normal0"/>
              <w:spacing w:line="276" w:lineRule="auto"/>
              <w:jc w:val="center"/>
              <w:rPr>
                <w:bCs/>
                <w:lang w:eastAsia="en-US"/>
              </w:rPr>
            </w:pPr>
            <w:r w:rsidRPr="00E35F6B">
              <w:rPr>
                <w:bCs/>
                <w:lang w:eastAsia="en-US"/>
              </w:rPr>
              <w:t>[7; 8)</w:t>
            </w:r>
          </w:p>
        </w:tc>
        <w:tc>
          <w:tcPr>
            <w:tcW w:w="960" w:type="dxa"/>
            <w:tcBorders>
              <w:top w:val="single" w:sz="4" w:space="0" w:color="auto"/>
              <w:left w:val="nil"/>
              <w:bottom w:val="single" w:sz="4" w:space="0" w:color="auto"/>
              <w:right w:val="single" w:sz="4" w:space="0" w:color="auto"/>
              <w:tl2br w:val="nil"/>
              <w:tr2bl w:val="nil"/>
            </w:tcBorders>
            <w:shd w:val="clear" w:color="auto" w:fill="CAEDFB"/>
            <w:vAlign w:val="center"/>
            <w:hideMark/>
          </w:tcPr>
          <w:p w14:paraId="4B51CA30" w14:textId="77777777" w:rsidR="00183548" w:rsidRPr="00E35F6B" w:rsidRDefault="00181CF0" w:rsidP="00E35F6B">
            <w:pPr>
              <w:pStyle w:val="Normal0"/>
              <w:spacing w:line="276" w:lineRule="auto"/>
              <w:jc w:val="center"/>
              <w:rPr>
                <w:bCs/>
                <w:lang w:eastAsia="en-US"/>
              </w:rPr>
            </w:pPr>
            <w:r w:rsidRPr="00E35F6B">
              <w:rPr>
                <w:bCs/>
                <w:lang w:eastAsia="en-US"/>
              </w:rPr>
              <w:t>[8; 9)</w:t>
            </w:r>
          </w:p>
        </w:tc>
        <w:tc>
          <w:tcPr>
            <w:tcW w:w="960" w:type="dxa"/>
            <w:tcBorders>
              <w:top w:val="single" w:sz="4" w:space="0" w:color="auto"/>
              <w:left w:val="nil"/>
              <w:bottom w:val="single" w:sz="4" w:space="0" w:color="auto"/>
              <w:right w:val="single" w:sz="4" w:space="0" w:color="auto"/>
              <w:tl2br w:val="nil"/>
              <w:tr2bl w:val="nil"/>
            </w:tcBorders>
            <w:shd w:val="clear" w:color="auto" w:fill="CAEDFB"/>
            <w:vAlign w:val="center"/>
            <w:hideMark/>
          </w:tcPr>
          <w:p w14:paraId="1BC65FCB" w14:textId="77777777" w:rsidR="00183548" w:rsidRPr="00E35F6B" w:rsidRDefault="00181CF0" w:rsidP="00E35F6B">
            <w:pPr>
              <w:pStyle w:val="Normal0"/>
              <w:spacing w:line="276" w:lineRule="auto"/>
              <w:jc w:val="center"/>
              <w:rPr>
                <w:bCs/>
                <w:lang w:eastAsia="en-US"/>
              </w:rPr>
            </w:pPr>
            <w:r w:rsidRPr="00E35F6B">
              <w:rPr>
                <w:bCs/>
                <w:lang w:eastAsia="en-US"/>
              </w:rPr>
              <w:t>[9; 10)</w:t>
            </w:r>
          </w:p>
        </w:tc>
      </w:tr>
      <w:tr w:rsidR="00085556" w14:paraId="7CD50720" w14:textId="77777777">
        <w:trPr>
          <w:trHeight w:val="260"/>
        </w:trPr>
        <w:tc>
          <w:tcPr>
            <w:tcW w:w="1525" w:type="dxa"/>
            <w:tcBorders>
              <w:top w:val="nil"/>
              <w:left w:val="single" w:sz="4" w:space="0" w:color="auto"/>
              <w:bottom w:val="single" w:sz="4" w:space="0" w:color="auto"/>
              <w:right w:val="single" w:sz="4" w:space="0" w:color="auto"/>
              <w:tl2br w:val="nil"/>
              <w:tr2bl w:val="nil"/>
            </w:tcBorders>
            <w:vAlign w:val="center"/>
            <w:hideMark/>
          </w:tcPr>
          <w:p w14:paraId="04C4504E" w14:textId="77777777" w:rsidR="00183548" w:rsidRPr="00E35F6B" w:rsidRDefault="00181CF0" w:rsidP="00E35F6B">
            <w:pPr>
              <w:pStyle w:val="Normal0"/>
              <w:spacing w:line="276" w:lineRule="auto"/>
              <w:jc w:val="center"/>
              <w:rPr>
                <w:lang w:eastAsia="en-US"/>
              </w:rPr>
            </w:pPr>
            <w:r w:rsidRPr="00E35F6B">
              <w:rPr>
                <w:rFonts w:hint="cs"/>
                <w:lang w:eastAsia="en-US"/>
              </w:rPr>
              <w:t>Số học sinh</w:t>
            </w:r>
          </w:p>
        </w:tc>
        <w:tc>
          <w:tcPr>
            <w:tcW w:w="960" w:type="dxa"/>
            <w:tcBorders>
              <w:top w:val="nil"/>
              <w:left w:val="nil"/>
              <w:bottom w:val="single" w:sz="4" w:space="0" w:color="auto"/>
              <w:right w:val="single" w:sz="4" w:space="0" w:color="auto"/>
              <w:tl2br w:val="nil"/>
              <w:tr2bl w:val="nil"/>
            </w:tcBorders>
            <w:vAlign w:val="center"/>
            <w:hideMark/>
          </w:tcPr>
          <w:p w14:paraId="7A49717C" w14:textId="77777777" w:rsidR="00183548" w:rsidRPr="00E35F6B" w:rsidRDefault="00181CF0" w:rsidP="00E35F6B">
            <w:pPr>
              <w:pStyle w:val="Normal0"/>
              <w:spacing w:line="276" w:lineRule="auto"/>
              <w:jc w:val="center"/>
              <w:rPr>
                <w:lang w:eastAsia="en-US"/>
              </w:rPr>
            </w:pPr>
            <w:r w:rsidRPr="00E35F6B">
              <w:rPr>
                <w:lang w:eastAsia="en-US"/>
              </w:rPr>
              <w:t>3</w:t>
            </w:r>
          </w:p>
        </w:tc>
        <w:tc>
          <w:tcPr>
            <w:tcW w:w="960" w:type="dxa"/>
            <w:tcBorders>
              <w:top w:val="nil"/>
              <w:left w:val="nil"/>
              <w:bottom w:val="single" w:sz="4" w:space="0" w:color="auto"/>
              <w:right w:val="single" w:sz="4" w:space="0" w:color="auto"/>
              <w:tl2br w:val="nil"/>
              <w:tr2bl w:val="nil"/>
            </w:tcBorders>
            <w:vAlign w:val="center"/>
            <w:hideMark/>
          </w:tcPr>
          <w:p w14:paraId="6E93A83E" w14:textId="77777777" w:rsidR="00183548" w:rsidRPr="00E35F6B" w:rsidRDefault="00181CF0" w:rsidP="00E35F6B">
            <w:pPr>
              <w:pStyle w:val="Normal0"/>
              <w:spacing w:line="276" w:lineRule="auto"/>
              <w:jc w:val="center"/>
              <w:rPr>
                <w:lang w:eastAsia="en-US"/>
              </w:rPr>
            </w:pPr>
            <w:r w:rsidRPr="00E35F6B">
              <w:rPr>
                <w:lang w:eastAsia="en-US"/>
              </w:rPr>
              <w:t>8</w:t>
            </w:r>
          </w:p>
        </w:tc>
        <w:tc>
          <w:tcPr>
            <w:tcW w:w="960" w:type="dxa"/>
            <w:tcBorders>
              <w:top w:val="nil"/>
              <w:left w:val="nil"/>
              <w:bottom w:val="single" w:sz="4" w:space="0" w:color="auto"/>
              <w:right w:val="single" w:sz="4" w:space="0" w:color="auto"/>
              <w:tl2br w:val="nil"/>
              <w:tr2bl w:val="nil"/>
            </w:tcBorders>
            <w:vAlign w:val="center"/>
            <w:hideMark/>
          </w:tcPr>
          <w:p w14:paraId="31AA38A7" w14:textId="77777777" w:rsidR="00183548" w:rsidRPr="00E35F6B" w:rsidRDefault="00181CF0" w:rsidP="00E35F6B">
            <w:pPr>
              <w:pStyle w:val="Normal0"/>
              <w:spacing w:line="276" w:lineRule="auto"/>
              <w:jc w:val="center"/>
              <w:rPr>
                <w:lang w:eastAsia="en-US"/>
              </w:rPr>
            </w:pPr>
            <w:r w:rsidRPr="00E35F6B">
              <w:rPr>
                <w:lang w:eastAsia="en-US"/>
              </w:rPr>
              <w:t>7</w:t>
            </w:r>
          </w:p>
        </w:tc>
        <w:tc>
          <w:tcPr>
            <w:tcW w:w="960" w:type="dxa"/>
            <w:tcBorders>
              <w:top w:val="nil"/>
              <w:left w:val="nil"/>
              <w:bottom w:val="single" w:sz="4" w:space="0" w:color="auto"/>
              <w:right w:val="single" w:sz="4" w:space="0" w:color="auto"/>
              <w:tl2br w:val="nil"/>
              <w:tr2bl w:val="nil"/>
            </w:tcBorders>
            <w:vAlign w:val="center"/>
            <w:hideMark/>
          </w:tcPr>
          <w:p w14:paraId="6A4C2852" w14:textId="77777777" w:rsidR="00183548" w:rsidRPr="00E35F6B" w:rsidRDefault="00181CF0" w:rsidP="00E35F6B">
            <w:pPr>
              <w:pStyle w:val="Normal0"/>
              <w:spacing w:line="276" w:lineRule="auto"/>
              <w:jc w:val="center"/>
              <w:rPr>
                <w:lang w:eastAsia="en-US"/>
              </w:rPr>
            </w:pPr>
            <w:r w:rsidRPr="00E35F6B">
              <w:rPr>
                <w:lang w:eastAsia="en-US"/>
              </w:rPr>
              <w:t>12</w:t>
            </w:r>
          </w:p>
        </w:tc>
        <w:tc>
          <w:tcPr>
            <w:tcW w:w="960" w:type="dxa"/>
            <w:tcBorders>
              <w:top w:val="nil"/>
              <w:left w:val="nil"/>
              <w:bottom w:val="single" w:sz="4" w:space="0" w:color="auto"/>
              <w:right w:val="single" w:sz="4" w:space="0" w:color="auto"/>
              <w:tl2br w:val="nil"/>
              <w:tr2bl w:val="nil"/>
            </w:tcBorders>
            <w:vAlign w:val="center"/>
            <w:hideMark/>
          </w:tcPr>
          <w:p w14:paraId="06B3C0D6" w14:textId="77777777" w:rsidR="00183548" w:rsidRPr="00E35F6B" w:rsidRDefault="00181CF0" w:rsidP="00E35F6B">
            <w:pPr>
              <w:pStyle w:val="Normal0"/>
              <w:spacing w:line="276" w:lineRule="auto"/>
              <w:jc w:val="center"/>
              <w:rPr>
                <w:lang w:eastAsia="en-US"/>
              </w:rPr>
            </w:pPr>
            <w:r w:rsidRPr="00E35F6B">
              <w:rPr>
                <w:lang w:eastAsia="en-US"/>
              </w:rPr>
              <w:t>7</w:t>
            </w:r>
          </w:p>
        </w:tc>
        <w:tc>
          <w:tcPr>
            <w:tcW w:w="960" w:type="dxa"/>
            <w:tcBorders>
              <w:top w:val="nil"/>
              <w:left w:val="nil"/>
              <w:bottom w:val="single" w:sz="4" w:space="0" w:color="auto"/>
              <w:right w:val="single" w:sz="4" w:space="0" w:color="auto"/>
              <w:tl2br w:val="nil"/>
              <w:tr2bl w:val="nil"/>
            </w:tcBorders>
            <w:vAlign w:val="center"/>
            <w:hideMark/>
          </w:tcPr>
          <w:p w14:paraId="38F98C90" w14:textId="77777777" w:rsidR="00183548" w:rsidRPr="00E35F6B" w:rsidRDefault="00181CF0" w:rsidP="00E35F6B">
            <w:pPr>
              <w:pStyle w:val="Normal0"/>
              <w:spacing w:line="276" w:lineRule="auto"/>
              <w:jc w:val="center"/>
              <w:rPr>
                <w:lang w:eastAsia="en-US"/>
              </w:rPr>
            </w:pPr>
            <w:r w:rsidRPr="00E35F6B">
              <w:rPr>
                <w:lang w:eastAsia="en-US"/>
              </w:rPr>
              <w:t>1</w:t>
            </w:r>
          </w:p>
        </w:tc>
        <w:tc>
          <w:tcPr>
            <w:tcW w:w="960" w:type="dxa"/>
            <w:tcBorders>
              <w:top w:val="nil"/>
              <w:left w:val="nil"/>
              <w:bottom w:val="single" w:sz="4" w:space="0" w:color="auto"/>
              <w:right w:val="single" w:sz="4" w:space="0" w:color="auto"/>
              <w:tl2br w:val="nil"/>
              <w:tr2bl w:val="nil"/>
            </w:tcBorders>
            <w:vAlign w:val="center"/>
            <w:hideMark/>
          </w:tcPr>
          <w:p w14:paraId="58923A57" w14:textId="77777777" w:rsidR="00183548" w:rsidRPr="00E35F6B" w:rsidRDefault="00181CF0" w:rsidP="00E35F6B">
            <w:pPr>
              <w:pStyle w:val="Normal0"/>
              <w:spacing w:line="276" w:lineRule="auto"/>
              <w:jc w:val="center"/>
              <w:rPr>
                <w:lang w:eastAsia="en-US"/>
              </w:rPr>
            </w:pPr>
            <w:r w:rsidRPr="00E35F6B">
              <w:rPr>
                <w:lang w:eastAsia="en-US"/>
              </w:rPr>
              <w:t>1</w:t>
            </w:r>
          </w:p>
        </w:tc>
      </w:tr>
    </w:tbl>
    <w:p w14:paraId="137F4991" w14:textId="77777777" w:rsidR="00183548" w:rsidRPr="00E35F6B" w:rsidRDefault="00181CF0" w:rsidP="00E35F6B">
      <w:pPr>
        <w:pStyle w:val="Normal0"/>
        <w:spacing w:before="60"/>
        <w:ind w:firstLine="280"/>
        <w:rPr>
          <w:lang w:eastAsia="en-US"/>
        </w:rPr>
      </w:pPr>
      <w:r w:rsidRPr="00E35F6B">
        <w:rPr>
          <w:rFonts w:hint="cs"/>
          <w:lang w:eastAsia="en-US"/>
        </w:rPr>
        <w:t>Tứ phân vị thứ nhất của mẫu số liệu ghép nhóm trên (làm tròn kết quả đến hàng phần trăm) là</w:t>
      </w:r>
    </w:p>
    <w:p w14:paraId="15360BBB" w14:textId="77777777" w:rsidR="00183548" w:rsidRDefault="00181CF0">
      <w:pPr>
        <w:tabs>
          <w:tab w:val="left" w:pos="280"/>
          <w:tab w:val="left" w:pos="2580"/>
          <w:tab w:val="left" w:pos="5240"/>
          <w:tab w:val="left" w:pos="7660"/>
        </w:tabs>
        <w:spacing w:before="60"/>
      </w:pPr>
      <w:r>
        <w:rPr>
          <w:b/>
        </w:rPr>
        <w:tab/>
        <w:t>A.</w:t>
      </w:r>
      <w:r>
        <w:t xml:space="preserve"> </w:t>
      </w:r>
      <w:r>
        <w:rPr>
          <w:position w:val="-10"/>
        </w:rPr>
        <w:object w:dxaOrig="541" w:dyaOrig="323" w14:anchorId="5E167543">
          <v:shape id="_x0000_i1052" type="#_x0000_t75" style="width:25.5pt;height:15.75pt" o:ole="">
            <v:imagedata r:id="rId59" o:title=""/>
          </v:shape>
          <o:OLEObject Type="Embed" ProgID="Equation.DSMT4" ShapeID="_x0000_i1052" DrawAspect="Content" ObjectID="_1811044182" r:id="rId60"/>
        </w:object>
      </w:r>
      <w:r w:rsidRPr="00E35F6B">
        <w:rPr>
          <w:color w:val="000000"/>
          <w:lang w:val="en-GB"/>
        </w:rPr>
        <w:t>.</w:t>
      </w:r>
      <w:r>
        <w:rPr>
          <w:b/>
        </w:rPr>
        <w:tab/>
        <w:t>B.</w:t>
      </w:r>
      <w:r>
        <w:t xml:space="preserve"> </w:t>
      </w:r>
      <w:r>
        <w:rPr>
          <w:position w:val="-10"/>
        </w:rPr>
        <w:object w:dxaOrig="510" w:dyaOrig="323" w14:anchorId="1E9D78AA">
          <v:shape id="_x0000_i1053" type="#_x0000_t75" style="width:25.5pt;height:15.75pt" o:ole="">
            <v:imagedata r:id="rId61" o:title=""/>
          </v:shape>
          <o:OLEObject Type="Embed" ProgID="Equation.DSMT4" ShapeID="_x0000_i1053" DrawAspect="Content" ObjectID="_1811044183" r:id="rId62"/>
        </w:object>
      </w:r>
      <w:r w:rsidRPr="00E35F6B">
        <w:rPr>
          <w:color w:val="000000"/>
          <w:lang w:val="en-GB"/>
        </w:rPr>
        <w:t>.</w:t>
      </w:r>
      <w:r>
        <w:rPr>
          <w:b/>
        </w:rPr>
        <w:tab/>
        <w:t>C.</w:t>
      </w:r>
      <w:r>
        <w:t xml:space="preserve"> </w:t>
      </w:r>
      <w:r>
        <w:rPr>
          <w:position w:val="-10"/>
        </w:rPr>
        <w:object w:dxaOrig="510" w:dyaOrig="323" w14:anchorId="1A2AC5C3">
          <v:shape id="_x0000_i1054" type="#_x0000_t75" style="width:25.5pt;height:15.75pt" o:ole="">
            <v:imagedata r:id="rId63" o:title=""/>
          </v:shape>
          <o:OLEObject Type="Embed" ProgID="Equation.DSMT4" ShapeID="_x0000_i1054" DrawAspect="Content" ObjectID="_1811044184" r:id="rId64"/>
        </w:object>
      </w:r>
      <w:r w:rsidRPr="00E35F6B">
        <w:rPr>
          <w:color w:val="000000"/>
          <w:lang w:val="en-GB"/>
        </w:rPr>
        <w:t>.</w:t>
      </w:r>
      <w:r>
        <w:rPr>
          <w:b/>
        </w:rPr>
        <w:tab/>
        <w:t>D.</w:t>
      </w:r>
      <w:r>
        <w:t xml:space="preserve"> </w:t>
      </w:r>
      <w:r>
        <w:rPr>
          <w:position w:val="-10"/>
        </w:rPr>
        <w:object w:dxaOrig="510" w:dyaOrig="323" w14:anchorId="75F17F8F">
          <v:shape id="_x0000_i1055" type="#_x0000_t75" style="width:25.5pt;height:15.75pt" o:ole="">
            <v:imagedata r:id="rId65" o:title=""/>
          </v:shape>
          <o:OLEObject Type="Embed" ProgID="Equation.DSMT4" ShapeID="_x0000_i1055" DrawAspect="Content" ObjectID="_1811044185" r:id="rId66"/>
        </w:object>
      </w:r>
      <w:r w:rsidRPr="00E35F6B">
        <w:rPr>
          <w:color w:val="000000"/>
          <w:lang w:val="en-GB"/>
        </w:rPr>
        <w:t>.</w:t>
      </w:r>
    </w:p>
    <w:p w14:paraId="556CC66C" w14:textId="77777777" w:rsidR="00183548" w:rsidRPr="00E35F6B" w:rsidRDefault="00181CF0" w:rsidP="00E35F6B">
      <w:pPr>
        <w:pStyle w:val="Normal0"/>
        <w:spacing w:before="60"/>
        <w:jc w:val="both"/>
        <w:rPr>
          <w:lang w:eastAsia="en-US"/>
        </w:rPr>
      </w:pPr>
      <w:r w:rsidRPr="00B520DD">
        <w:rPr>
          <w:b/>
          <w:szCs w:val="26"/>
        </w:rPr>
        <w:t xml:space="preserve">Câu 5. </w:t>
      </w:r>
      <w:r w:rsidRPr="00E35F6B">
        <w:rPr>
          <w:lang w:eastAsia="en-US"/>
        </w:rPr>
        <w:t>T</w:t>
      </w:r>
      <w:r w:rsidRPr="00E35F6B">
        <w:rPr>
          <w:rFonts w:hint="cs"/>
          <w:lang w:eastAsia="en-US"/>
        </w:rPr>
        <w:t xml:space="preserve">iệm cận </w:t>
      </w:r>
      <w:r w:rsidRPr="00E35F6B">
        <w:rPr>
          <w:lang w:eastAsia="en-US"/>
        </w:rPr>
        <w:t xml:space="preserve">ngang </w:t>
      </w:r>
      <w:r w:rsidRPr="00E35F6B">
        <w:rPr>
          <w:rFonts w:hint="cs"/>
          <w:lang w:eastAsia="en-US"/>
        </w:rPr>
        <w:t xml:space="preserve">của đồ thị hàm số </w:t>
      </w:r>
      <w:r>
        <w:rPr>
          <w:position w:val="-24"/>
        </w:rPr>
        <w:object w:dxaOrig="1020" w:dyaOrig="626" w14:anchorId="4CB79A38">
          <v:shape id="_x0000_i1056" type="#_x0000_t75" style="width:51.75pt;height:30.75pt" o:ole="">
            <v:imagedata r:id="rId67" o:title=""/>
          </v:shape>
          <o:OLEObject Type="Embed" ProgID="Equation.DSMT4" ShapeID="_x0000_i1056" DrawAspect="Content" ObjectID="_1811044186" r:id="rId68"/>
        </w:object>
      </w:r>
      <w:r w:rsidRPr="00E35F6B">
        <w:rPr>
          <w:lang w:eastAsia="en-US"/>
        </w:rPr>
        <w:t xml:space="preserve"> </w:t>
      </w:r>
      <w:r w:rsidRPr="00E35F6B">
        <w:rPr>
          <w:rFonts w:hint="cs"/>
          <w:lang w:eastAsia="en-US"/>
        </w:rPr>
        <w:t>là</w:t>
      </w:r>
    </w:p>
    <w:p w14:paraId="4904EDA2" w14:textId="77777777" w:rsidR="00183548" w:rsidRDefault="00181CF0">
      <w:pPr>
        <w:tabs>
          <w:tab w:val="left" w:pos="280"/>
          <w:tab w:val="left" w:pos="2580"/>
          <w:tab w:val="left" w:pos="5240"/>
          <w:tab w:val="left" w:pos="7660"/>
        </w:tabs>
        <w:spacing w:before="60"/>
      </w:pPr>
      <w:r>
        <w:rPr>
          <w:b/>
        </w:rPr>
        <w:tab/>
        <w:t>A.</w:t>
      </w:r>
      <w:r>
        <w:t xml:space="preserve"> </w:t>
      </w:r>
      <w:r>
        <w:rPr>
          <w:position w:val="-10"/>
        </w:rPr>
        <w:object w:dxaOrig="530" w:dyaOrig="323" w14:anchorId="3AA42731">
          <v:shape id="_x0000_i1057" type="#_x0000_t75" style="width:25.5pt;height:15.75pt" o:ole="">
            <v:imagedata r:id="rId69" o:title=""/>
          </v:shape>
          <o:OLEObject Type="Embed" ProgID="Equation.DSMT4" ShapeID="_x0000_i1057" DrawAspect="Content" ObjectID="_1811044187" r:id="rId70"/>
        </w:object>
      </w:r>
      <w:r w:rsidRPr="00E35F6B">
        <w:rPr>
          <w:color w:val="000000"/>
        </w:rPr>
        <w:t>.</w:t>
      </w:r>
      <w:r>
        <w:rPr>
          <w:b/>
        </w:rPr>
        <w:tab/>
        <w:t>B.</w:t>
      </w:r>
      <w:r>
        <w:t xml:space="preserve"> </w:t>
      </w:r>
      <w:r>
        <w:rPr>
          <w:position w:val="-6"/>
        </w:rPr>
        <w:object w:dxaOrig="499" w:dyaOrig="286" w14:anchorId="46805C44">
          <v:shape id="_x0000_i1058" type="#_x0000_t75" style="width:25.5pt;height:15.75pt" o:ole="">
            <v:imagedata r:id="rId71" o:title=""/>
          </v:shape>
          <o:OLEObject Type="Embed" ProgID="Equation.DSMT4" ShapeID="_x0000_i1058" DrawAspect="Content" ObjectID="_1811044188" r:id="rId72"/>
        </w:object>
      </w:r>
      <w:r w:rsidRPr="00E35F6B">
        <w:rPr>
          <w:color w:val="000000"/>
        </w:rPr>
        <w:t>.</w:t>
      </w:r>
      <w:r>
        <w:rPr>
          <w:b/>
        </w:rPr>
        <w:tab/>
        <w:t>C.</w:t>
      </w:r>
      <w:r>
        <w:t xml:space="preserve"> </w:t>
      </w:r>
      <w:r>
        <w:rPr>
          <w:position w:val="-10"/>
        </w:rPr>
        <w:object w:dxaOrig="592" w:dyaOrig="323" w14:anchorId="456071E6">
          <v:shape id="_x0000_i1059" type="#_x0000_t75" style="width:30.75pt;height:15.75pt" o:ole="">
            <v:imagedata r:id="rId73" o:title=""/>
          </v:shape>
          <o:OLEObject Type="Embed" ProgID="Equation.DSMT4" ShapeID="_x0000_i1059" DrawAspect="Content" ObjectID="_1811044189" r:id="rId74"/>
        </w:object>
      </w:r>
      <w:r w:rsidRPr="00E35F6B">
        <w:rPr>
          <w:color w:val="000000"/>
        </w:rPr>
        <w:t>.</w:t>
      </w:r>
      <w:r>
        <w:rPr>
          <w:b/>
        </w:rPr>
        <w:tab/>
        <w:t>D.</w:t>
      </w:r>
      <w:r>
        <w:t xml:space="preserve"> </w:t>
      </w:r>
      <w:r>
        <w:rPr>
          <w:position w:val="-6"/>
        </w:rPr>
        <w:object w:dxaOrig="570" w:dyaOrig="277" w14:anchorId="1FFE4C30">
          <v:shape id="_x0000_i1060" type="#_x0000_t75" style="width:30.75pt;height:15.75pt" o:ole="">
            <v:imagedata r:id="rId75" o:title=""/>
          </v:shape>
          <o:OLEObject Type="Embed" ProgID="Equation.DSMT4" ShapeID="_x0000_i1060" DrawAspect="Content" ObjectID="_1811044190" r:id="rId76"/>
        </w:object>
      </w:r>
      <w:r w:rsidRPr="00E35F6B">
        <w:rPr>
          <w:color w:val="000000"/>
        </w:rPr>
        <w:t>.</w:t>
      </w:r>
    </w:p>
    <w:p w14:paraId="5D1D35DE" w14:textId="77777777" w:rsidR="00183548" w:rsidRPr="00E35F6B" w:rsidRDefault="00181CF0" w:rsidP="00E35F6B">
      <w:pPr>
        <w:pStyle w:val="Normal0"/>
        <w:spacing w:before="60"/>
        <w:jc w:val="both"/>
        <w:rPr>
          <w:rFonts w:eastAsia="Calibri"/>
          <w:b/>
          <w:lang w:val="vi-VN" w:eastAsia="en-US"/>
        </w:rPr>
      </w:pPr>
      <w:r w:rsidRPr="00B520DD">
        <w:rPr>
          <w:b/>
          <w:szCs w:val="26"/>
        </w:rPr>
        <w:t xml:space="preserve">Câu 6. </w:t>
      </w:r>
      <w:r w:rsidRPr="00E35F6B">
        <w:rPr>
          <w:rFonts w:hint="cs"/>
          <w:lang w:eastAsia="en-US"/>
        </w:rPr>
        <w:t xml:space="preserve">Cho hàm số </w:t>
      </w:r>
      <w:r>
        <w:rPr>
          <w:position w:val="-14"/>
        </w:rPr>
        <w:object w:dxaOrig="1939" w:dyaOrig="408" w14:anchorId="79BD99C9">
          <v:shape id="_x0000_i1061" type="#_x0000_t75" style="width:97.5pt;height:20.25pt" o:ole="">
            <v:imagedata r:id="rId77" o:title=""/>
          </v:shape>
          <o:OLEObject Type="Embed" ProgID="Equation.DSMT4" ShapeID="_x0000_i1061" DrawAspect="Content" ObjectID="_1811044191" r:id="rId78"/>
        </w:object>
      </w:r>
      <w:r w:rsidRPr="00E35F6B">
        <w:rPr>
          <w:rFonts w:hint="cs"/>
          <w:lang w:eastAsia="en-US"/>
        </w:rPr>
        <w:t xml:space="preserve"> và </w:t>
      </w:r>
      <w:r>
        <w:rPr>
          <w:position w:val="-14"/>
        </w:rPr>
        <w:object w:dxaOrig="600" w:dyaOrig="408" w14:anchorId="79C1B7BE">
          <v:shape id="_x0000_i1062" type="#_x0000_t75" style="width:30.75pt;height:20.25pt" o:ole="">
            <v:imagedata r:id="rId79" o:title=""/>
          </v:shape>
          <o:OLEObject Type="Embed" ProgID="Equation.DSMT4" ShapeID="_x0000_i1062" DrawAspect="Content" ObjectID="_1811044192" r:id="rId80"/>
        </w:object>
      </w:r>
      <w:r w:rsidRPr="00E35F6B">
        <w:rPr>
          <w:rFonts w:hint="cs"/>
          <w:lang w:eastAsia="en-US"/>
        </w:rPr>
        <w:t xml:space="preserve"> là một nguyên hàm của hàm số </w:t>
      </w:r>
      <w:r>
        <w:rPr>
          <w:position w:val="-14"/>
        </w:rPr>
        <w:object w:dxaOrig="592" w:dyaOrig="408" w14:anchorId="17B2DA74">
          <v:shape id="_x0000_i1063" type="#_x0000_t75" style="width:30.75pt;height:20.25pt" o:ole="">
            <v:imagedata r:id="rId81" o:title=""/>
          </v:shape>
          <o:OLEObject Type="Embed" ProgID="Equation.DSMT4" ShapeID="_x0000_i1063" DrawAspect="Content" ObjectID="_1811044193" r:id="rId82"/>
        </w:object>
      </w:r>
      <w:r w:rsidRPr="00E35F6B">
        <w:rPr>
          <w:rFonts w:hint="cs"/>
          <w:lang w:eastAsia="en-US"/>
        </w:rPr>
        <w:t xml:space="preserve"> thỏa mãn </w:t>
      </w:r>
      <w:r>
        <w:rPr>
          <w:position w:val="-28"/>
        </w:rPr>
        <w:object w:dxaOrig="1120" w:dyaOrig="680" w14:anchorId="4373534E">
          <v:shape id="_x0000_i1064" type="#_x0000_t75" style="width:56.25pt;height:36pt" o:ole="">
            <v:imagedata r:id="rId83" o:title=""/>
          </v:shape>
          <o:OLEObject Type="Embed" ProgID="Equation.DSMT4" ShapeID="_x0000_i1064" DrawAspect="Content" ObjectID="_1811044194" r:id="rId84"/>
        </w:object>
      </w:r>
      <w:r w:rsidRPr="00E35F6B">
        <w:rPr>
          <w:rFonts w:hint="cs"/>
          <w:lang w:eastAsia="en-US"/>
        </w:rPr>
        <w:t xml:space="preserve"> Khi đó </w:t>
      </w:r>
      <w:r>
        <w:rPr>
          <w:position w:val="-14"/>
        </w:rPr>
        <w:object w:dxaOrig="600" w:dyaOrig="408" w14:anchorId="3A4FB5E5">
          <v:shape id="_x0000_i1065" type="#_x0000_t75" style="width:30.75pt;height:20.25pt" o:ole="">
            <v:imagedata r:id="rId79" o:title=""/>
          </v:shape>
          <o:OLEObject Type="Embed" ProgID="Equation.DSMT4" ShapeID="_x0000_i1065" DrawAspect="Content" ObjectID="_1811044195" r:id="rId85"/>
        </w:object>
      </w:r>
      <w:r w:rsidRPr="00E35F6B">
        <w:rPr>
          <w:rFonts w:hint="cs"/>
          <w:lang w:eastAsia="en-US"/>
        </w:rPr>
        <w:t xml:space="preserve"> là hàm số nào dưới đây?</w:t>
      </w:r>
    </w:p>
    <w:p w14:paraId="44A87391" w14:textId="77777777" w:rsidR="00183548" w:rsidRDefault="00181CF0">
      <w:pPr>
        <w:tabs>
          <w:tab w:val="left" w:pos="280"/>
          <w:tab w:val="left" w:pos="5240"/>
        </w:tabs>
        <w:spacing w:before="60"/>
      </w:pPr>
      <w:r>
        <w:rPr>
          <w:b/>
        </w:rPr>
        <w:tab/>
        <w:t>A.</w:t>
      </w:r>
      <w:r>
        <w:t xml:space="preserve"> </w:t>
      </w:r>
      <w:r>
        <w:rPr>
          <w:position w:val="-14"/>
        </w:rPr>
        <w:object w:dxaOrig="2279" w:dyaOrig="408" w14:anchorId="1F01F4E0">
          <v:shape id="_x0000_i1066" type="#_x0000_t75" style="width:113.25pt;height:20.25pt" o:ole="">
            <v:imagedata r:id="rId86" o:title=""/>
          </v:shape>
          <o:OLEObject Type="Embed" ProgID="Equation.DSMT4" ShapeID="_x0000_i1066" DrawAspect="Content" ObjectID="_1811044196" r:id="rId87"/>
        </w:object>
      </w:r>
      <w:r w:rsidRPr="00E35F6B">
        <w:rPr>
          <w:color w:val="000000"/>
        </w:rPr>
        <w:t>.</w:t>
      </w:r>
      <w:r>
        <w:rPr>
          <w:b/>
        </w:rPr>
        <w:tab/>
        <w:t>B.</w:t>
      </w:r>
      <w:r>
        <w:t xml:space="preserve"> </w:t>
      </w:r>
      <w:r>
        <w:rPr>
          <w:position w:val="-14"/>
        </w:rPr>
        <w:object w:dxaOrig="2439" w:dyaOrig="408" w14:anchorId="291BF152">
          <v:shape id="_x0000_i1067" type="#_x0000_t75" style="width:123.75pt;height:20.25pt" o:ole="">
            <v:imagedata r:id="rId88" o:title=""/>
          </v:shape>
          <o:OLEObject Type="Embed" ProgID="Equation.DSMT4" ShapeID="_x0000_i1067" DrawAspect="Content" ObjectID="_1811044197" r:id="rId89"/>
        </w:object>
      </w:r>
      <w:r w:rsidRPr="00E35F6B">
        <w:rPr>
          <w:color w:val="000000"/>
        </w:rPr>
        <w:t>.</w:t>
      </w:r>
    </w:p>
    <w:p w14:paraId="0D666D6D" w14:textId="77777777" w:rsidR="00183548" w:rsidRDefault="00181CF0">
      <w:pPr>
        <w:tabs>
          <w:tab w:val="left" w:pos="280"/>
          <w:tab w:val="left" w:pos="5240"/>
        </w:tabs>
        <w:spacing w:before="60"/>
      </w:pPr>
      <w:r>
        <w:rPr>
          <w:b/>
        </w:rPr>
        <w:tab/>
        <w:t>C.</w:t>
      </w:r>
      <w:r>
        <w:t xml:space="preserve"> </w:t>
      </w:r>
      <w:r>
        <w:rPr>
          <w:position w:val="-14"/>
        </w:rPr>
        <w:object w:dxaOrig="2400" w:dyaOrig="408" w14:anchorId="30059641">
          <v:shape id="_x0000_i1068" type="#_x0000_t75" style="width:118.5pt;height:20.25pt" o:ole="">
            <v:imagedata r:id="rId90" o:title=""/>
          </v:shape>
          <o:OLEObject Type="Embed" ProgID="Equation.DSMT4" ShapeID="_x0000_i1068" DrawAspect="Content" ObjectID="_1811044198" r:id="rId91"/>
        </w:object>
      </w:r>
      <w:r w:rsidRPr="00E35F6B">
        <w:rPr>
          <w:color w:val="000000"/>
        </w:rPr>
        <w:t>.</w:t>
      </w:r>
      <w:r>
        <w:rPr>
          <w:b/>
        </w:rPr>
        <w:tab/>
        <w:t>D.</w:t>
      </w:r>
      <w:r>
        <w:t xml:space="preserve"> </w:t>
      </w:r>
      <w:r>
        <w:rPr>
          <w:position w:val="-14"/>
        </w:rPr>
        <w:object w:dxaOrig="2419" w:dyaOrig="408" w14:anchorId="61620FAE">
          <v:shape id="_x0000_i1069" type="#_x0000_t75" style="width:118.5pt;height:20.25pt" o:ole="">
            <v:imagedata r:id="rId92" o:title=""/>
          </v:shape>
          <o:OLEObject Type="Embed" ProgID="Equation.DSMT4" ShapeID="_x0000_i1069" DrawAspect="Content" ObjectID="_1811044199" r:id="rId93"/>
        </w:object>
      </w:r>
      <w:r w:rsidRPr="00E35F6B">
        <w:rPr>
          <w:color w:val="000000"/>
        </w:rPr>
        <w:t>.</w:t>
      </w:r>
    </w:p>
    <w:p w14:paraId="2D80A9B8" w14:textId="2586DDBC" w:rsidR="00183548" w:rsidRPr="00E35F6B" w:rsidRDefault="00C60BA7" w:rsidP="00E35F6B">
      <w:pPr>
        <w:pStyle w:val="Normal0"/>
        <w:spacing w:before="60"/>
        <w:jc w:val="both"/>
        <w:rPr>
          <w:lang w:eastAsia="en-US"/>
        </w:rPr>
      </w:pPr>
      <w:r>
        <w:rPr>
          <w:b/>
          <w:szCs w:val="26"/>
        </w:rPr>
        <w:br w:type="page"/>
      </w:r>
      <w:r w:rsidR="00181CF0" w:rsidRPr="00B520DD">
        <w:rPr>
          <w:b/>
          <w:szCs w:val="26"/>
        </w:rPr>
        <w:lastRenderedPageBreak/>
        <w:t xml:space="preserve">Câu 7. </w:t>
      </w:r>
      <w:r w:rsidR="00181CF0" w:rsidRPr="00E35F6B">
        <w:rPr>
          <w:rFonts w:hint="cs"/>
          <w:lang w:eastAsia="en-US"/>
        </w:rPr>
        <w:t xml:space="preserve">Một vật chuyển động theo phương trình </w:t>
      </w:r>
      <w:r w:rsidR="00181CF0">
        <w:rPr>
          <w:position w:val="-24"/>
        </w:rPr>
        <w:object w:dxaOrig="2340" w:dyaOrig="626" w14:anchorId="0A007EC6">
          <v:shape id="_x0000_i1070" type="#_x0000_t75" style="width:118.5pt;height:30.75pt" o:ole="">
            <v:imagedata r:id="rId94" o:title=""/>
          </v:shape>
          <o:OLEObject Type="Embed" ProgID="Equation.DSMT4" ShapeID="_x0000_i1070" DrawAspect="Content" ObjectID="_1811044200" r:id="rId95"/>
        </w:object>
      </w:r>
      <w:r w:rsidR="00181CF0" w:rsidRPr="00E35F6B">
        <w:rPr>
          <w:rFonts w:hint="cs"/>
          <w:lang w:eastAsia="en-US"/>
        </w:rPr>
        <w:t xml:space="preserve">, trong đó </w:t>
      </w:r>
      <w:r w:rsidR="00181CF0">
        <w:rPr>
          <w:position w:val="-10"/>
        </w:rPr>
        <w:object w:dxaOrig="727" w:dyaOrig="323" w14:anchorId="500C2F5F">
          <v:shape id="_x0000_i1071" type="#_x0000_t75" style="width:36pt;height:15.75pt" o:ole="">
            <v:imagedata r:id="rId96" o:title=""/>
          </v:shape>
          <o:OLEObject Type="Embed" ProgID="Equation.DSMT4" ShapeID="_x0000_i1071" DrawAspect="Content" ObjectID="_1811044201" r:id="rId97"/>
        </w:object>
      </w:r>
      <w:r w:rsidR="00181CF0" w:rsidRPr="00E35F6B">
        <w:rPr>
          <w:rFonts w:hint="cs"/>
          <w:lang w:eastAsia="en-US"/>
        </w:rPr>
        <w:t xml:space="preserve"> tính bằng giây, </w:t>
      </w:r>
      <w:r w:rsidR="00181CF0">
        <w:rPr>
          <w:position w:val="-14"/>
        </w:rPr>
        <w:object w:dxaOrig="478" w:dyaOrig="400" w14:anchorId="7E822740">
          <v:shape id="_x0000_i1072" type="#_x0000_t75" style="width:25.5pt;height:20.25pt" o:ole="">
            <v:imagedata r:id="rId98" o:title=""/>
          </v:shape>
          <o:OLEObject Type="Embed" ProgID="Equation.DSMT4" ShapeID="_x0000_i1072" DrawAspect="Content" ObjectID="_1811044202" r:id="rId99"/>
        </w:object>
      </w:r>
      <w:r w:rsidR="00181CF0" w:rsidRPr="00E35F6B">
        <w:rPr>
          <w:rFonts w:hint="cs"/>
          <w:lang w:eastAsia="en-US"/>
        </w:rPr>
        <w:t xml:space="preserve"> tính bằng mét. Tính vận tốc tức thời của vật tại thời điểm </w:t>
      </w:r>
      <w:r w:rsidR="00181CF0">
        <w:rPr>
          <w:position w:val="-6"/>
        </w:rPr>
        <w:object w:dxaOrig="509" w:dyaOrig="294" w14:anchorId="6228B6FD">
          <v:shape id="_x0000_i1073" type="#_x0000_t75" style="width:25.5pt;height:15.75pt" o:ole="">
            <v:imagedata r:id="rId100" o:title=""/>
          </v:shape>
          <o:OLEObject Type="Embed" ProgID="Equation.DSMT4" ShapeID="_x0000_i1073" DrawAspect="Content" ObjectID="_1811044203" r:id="rId101"/>
        </w:object>
      </w:r>
      <w:r w:rsidR="00181CF0" w:rsidRPr="00E35F6B">
        <w:rPr>
          <w:rFonts w:hint="cs"/>
          <w:lang w:eastAsia="en-US"/>
        </w:rPr>
        <w:t xml:space="preserve"> giây.</w:t>
      </w:r>
    </w:p>
    <w:p w14:paraId="3BFBB762" w14:textId="77777777" w:rsidR="00183548" w:rsidRDefault="00181CF0">
      <w:pPr>
        <w:tabs>
          <w:tab w:val="left" w:pos="280"/>
          <w:tab w:val="left" w:pos="2580"/>
          <w:tab w:val="left" w:pos="5240"/>
          <w:tab w:val="left" w:pos="7660"/>
        </w:tabs>
        <w:spacing w:before="60"/>
      </w:pPr>
      <w:r>
        <w:rPr>
          <w:b/>
        </w:rPr>
        <w:tab/>
        <w:t>A.</w:t>
      </w:r>
      <w:r>
        <w:t xml:space="preserve"> </w:t>
      </w:r>
      <w:r>
        <w:rPr>
          <w:position w:val="-10"/>
        </w:rPr>
        <w:object w:dxaOrig="600" w:dyaOrig="323" w14:anchorId="4F00E1C0">
          <v:shape id="_x0000_i1074" type="#_x0000_t75" style="width:30.75pt;height:15.75pt" o:ole="">
            <v:imagedata r:id="rId102" o:title=""/>
          </v:shape>
          <o:OLEObject Type="Embed" ProgID="Equation.DSMT4" ShapeID="_x0000_i1074" DrawAspect="Content" ObjectID="_1811044204" r:id="rId103"/>
        </w:object>
      </w:r>
      <w:r w:rsidRPr="00E35F6B">
        <w:rPr>
          <w:color w:val="000000"/>
        </w:rPr>
        <w:t>.</w:t>
      </w:r>
      <w:r>
        <w:rPr>
          <w:b/>
        </w:rPr>
        <w:tab/>
        <w:t>B.</w:t>
      </w:r>
      <w:r>
        <w:t xml:space="preserve"> </w:t>
      </w:r>
      <w:r>
        <w:rPr>
          <w:position w:val="-10"/>
        </w:rPr>
        <w:object w:dxaOrig="600" w:dyaOrig="323" w14:anchorId="6FE1546B">
          <v:shape id="_x0000_i1075" type="#_x0000_t75" style="width:30.75pt;height:15.75pt" o:ole="">
            <v:imagedata r:id="rId104" o:title=""/>
          </v:shape>
          <o:OLEObject Type="Embed" ProgID="Equation.DSMT4" ShapeID="_x0000_i1075" DrawAspect="Content" ObjectID="_1811044205" r:id="rId105"/>
        </w:object>
      </w:r>
      <w:r w:rsidRPr="00E35F6B">
        <w:rPr>
          <w:color w:val="000000"/>
        </w:rPr>
        <w:t>.</w:t>
      </w:r>
      <w:r>
        <w:rPr>
          <w:b/>
        </w:rPr>
        <w:tab/>
        <w:t>C.</w:t>
      </w:r>
      <w:r>
        <w:t xml:space="preserve"> </w:t>
      </w:r>
      <w:r>
        <w:rPr>
          <w:position w:val="-10"/>
        </w:rPr>
        <w:object w:dxaOrig="601" w:dyaOrig="323" w14:anchorId="32708CA0">
          <v:shape id="_x0000_i1076" type="#_x0000_t75" style="width:30.75pt;height:15.75pt" o:ole="">
            <v:imagedata r:id="rId106" o:title=""/>
          </v:shape>
          <o:OLEObject Type="Embed" ProgID="Equation.DSMT4" ShapeID="_x0000_i1076" DrawAspect="Content" ObjectID="_1811044206" r:id="rId107"/>
        </w:object>
      </w:r>
      <w:r w:rsidRPr="00E35F6B">
        <w:rPr>
          <w:color w:val="000000"/>
        </w:rPr>
        <w:t>.</w:t>
      </w:r>
      <w:r>
        <w:rPr>
          <w:b/>
        </w:rPr>
        <w:tab/>
        <w:t>D.</w:t>
      </w:r>
      <w:r>
        <w:t xml:space="preserve"> </w:t>
      </w:r>
      <w:r>
        <w:rPr>
          <w:position w:val="-10"/>
        </w:rPr>
        <w:object w:dxaOrig="601" w:dyaOrig="323" w14:anchorId="22CFA46D">
          <v:shape id="_x0000_i1077" type="#_x0000_t75" style="width:30.75pt;height:15.75pt" o:ole="">
            <v:imagedata r:id="rId108" o:title=""/>
          </v:shape>
          <o:OLEObject Type="Embed" ProgID="Equation.DSMT4" ShapeID="_x0000_i1077" DrawAspect="Content" ObjectID="_1811044207" r:id="rId109"/>
        </w:object>
      </w:r>
      <w:r w:rsidRPr="00E35F6B">
        <w:rPr>
          <w:color w:val="000000"/>
        </w:rPr>
        <w:t>.</w:t>
      </w:r>
    </w:p>
    <w:p w14:paraId="42B705A4" w14:textId="61ECAA11" w:rsidR="00183548" w:rsidRPr="00E35F6B" w:rsidRDefault="00181CF0" w:rsidP="00E35F6B">
      <w:pPr>
        <w:pStyle w:val="Normal0"/>
        <w:spacing w:before="60"/>
        <w:jc w:val="both"/>
        <w:rPr>
          <w:rFonts w:eastAsia="Calibri"/>
          <w:b/>
          <w:lang w:eastAsia="en-US"/>
        </w:rPr>
      </w:pPr>
      <w:r w:rsidRPr="00B520DD">
        <w:rPr>
          <w:b/>
          <w:szCs w:val="26"/>
        </w:rPr>
        <w:t xml:space="preserve">Câu 8. </w:t>
      </w:r>
      <w:r w:rsidRPr="00E35F6B">
        <w:rPr>
          <w:rFonts w:eastAsia="Calibri"/>
          <w:lang w:eastAsia="en-US"/>
        </w:rPr>
        <w:t xml:space="preserve">Cho cấp số nhân </w:t>
      </w:r>
      <w:r>
        <w:rPr>
          <w:position w:val="-14"/>
        </w:rPr>
        <w:object w:dxaOrig="475" w:dyaOrig="408" w14:anchorId="12E3BC52">
          <v:shape id="_x0000_i1078" type="#_x0000_t75" style="width:25.5pt;height:20.25pt" o:ole="">
            <v:imagedata r:id="rId110" o:title=""/>
          </v:shape>
          <o:OLEObject Type="Embed" ProgID="Equation.DSMT4" ShapeID="_x0000_i1078" DrawAspect="Content" ObjectID="_1811044208" r:id="rId111"/>
        </w:object>
      </w:r>
      <w:r w:rsidRPr="00E35F6B">
        <w:rPr>
          <w:rFonts w:eastAsia="Calibri"/>
          <w:lang w:eastAsia="en-US"/>
        </w:rPr>
        <w:t xml:space="preserve"> với </w:t>
      </w:r>
      <w:r>
        <w:rPr>
          <w:position w:val="-12"/>
        </w:rPr>
        <w:object w:dxaOrig="626" w:dyaOrig="371" w14:anchorId="45BC5DA5">
          <v:shape id="_x0000_i1079" type="#_x0000_t75" style="width:30.75pt;height:20.25pt" o:ole="">
            <v:imagedata r:id="rId112" o:title=""/>
          </v:shape>
          <o:OLEObject Type="Embed" ProgID="Equation.DSMT4" ShapeID="_x0000_i1079" DrawAspect="Content" ObjectID="_1811044209" r:id="rId113"/>
        </w:object>
      </w:r>
      <w:r w:rsidRPr="00E35F6B">
        <w:rPr>
          <w:rFonts w:eastAsia="Calibri"/>
          <w:lang w:eastAsia="en-US"/>
        </w:rPr>
        <w:t xml:space="preserve"> và công bội </w:t>
      </w:r>
      <w:r>
        <w:rPr>
          <w:position w:val="-10"/>
        </w:rPr>
        <w:object w:dxaOrig="540" w:dyaOrig="307" w14:anchorId="66616432">
          <v:shape id="_x0000_i1080" type="#_x0000_t75" style="width:25.5pt;height:15.75pt" o:ole="">
            <v:imagedata r:id="rId114" o:title=""/>
          </v:shape>
          <o:OLEObject Type="Embed" ProgID="Equation.DSMT4" ShapeID="_x0000_i1080" DrawAspect="Content" ObjectID="_1811044210" r:id="rId115"/>
        </w:object>
      </w:r>
      <w:r w:rsidRPr="00E35F6B">
        <w:rPr>
          <w:rFonts w:eastAsia="Calibri"/>
          <w:lang w:eastAsia="en-US"/>
        </w:rPr>
        <w:t xml:space="preserve">. </w:t>
      </w:r>
      <w:r w:rsidR="00927E58">
        <w:rPr>
          <w:rFonts w:eastAsia="Calibri"/>
          <w:lang w:eastAsia="en-US"/>
        </w:rPr>
        <w:t>S</w:t>
      </w:r>
      <w:r w:rsidRPr="00E35F6B">
        <w:rPr>
          <w:rFonts w:eastAsia="Calibri"/>
          <w:lang w:eastAsia="en-US"/>
        </w:rPr>
        <w:t xml:space="preserve">ố hạng thứ </w:t>
      </w:r>
      <w:r w:rsidR="00854E1B">
        <w:t>4</w:t>
      </w:r>
      <w:r w:rsidRPr="00E35F6B">
        <w:rPr>
          <w:rFonts w:eastAsia="Calibri"/>
          <w:lang w:eastAsia="en-US"/>
        </w:rPr>
        <w:t xml:space="preserve"> của cấp số nhân</w:t>
      </w:r>
      <w:r w:rsidR="00927E58">
        <w:rPr>
          <w:rFonts w:eastAsia="Calibri"/>
          <w:lang w:eastAsia="en-US"/>
        </w:rPr>
        <w:t xml:space="preserve"> là</w:t>
      </w:r>
    </w:p>
    <w:p w14:paraId="026032A8" w14:textId="77640EAA" w:rsidR="00183548" w:rsidRDefault="00181CF0">
      <w:pPr>
        <w:tabs>
          <w:tab w:val="left" w:pos="280"/>
          <w:tab w:val="left" w:pos="2580"/>
          <w:tab w:val="left" w:pos="5240"/>
          <w:tab w:val="left" w:pos="7660"/>
        </w:tabs>
        <w:spacing w:before="60"/>
      </w:pPr>
      <w:r>
        <w:rPr>
          <w:b/>
        </w:rPr>
        <w:tab/>
        <w:t>A.</w:t>
      </w:r>
      <w:r>
        <w:t xml:space="preserve"> </w:t>
      </w:r>
      <w:r w:rsidR="005857DD">
        <w:t>24</w:t>
      </w:r>
      <w:r w:rsidRPr="00E35F6B">
        <w:rPr>
          <w:rFonts w:eastAsia="Calibri"/>
          <w:color w:val="000000"/>
        </w:rPr>
        <w:t>.</w:t>
      </w:r>
      <w:r>
        <w:rPr>
          <w:b/>
        </w:rPr>
        <w:tab/>
        <w:t>B.</w:t>
      </w:r>
      <w:r>
        <w:t xml:space="preserve"> </w:t>
      </w:r>
      <w:r>
        <w:rPr>
          <w:position w:val="-6"/>
        </w:rPr>
        <w:object w:dxaOrig="307" w:dyaOrig="294" w14:anchorId="05EB4F96">
          <v:shape id="_x0000_i1081" type="#_x0000_t75" style="width:15.75pt;height:15.75pt" o:ole="">
            <v:imagedata r:id="rId116" o:title=""/>
          </v:shape>
          <o:OLEObject Type="Embed" ProgID="Equation.DSMT4" ShapeID="_x0000_i1081" DrawAspect="Content" ObjectID="_1811044211" r:id="rId117"/>
        </w:object>
      </w:r>
      <w:r w:rsidRPr="00E35F6B">
        <w:rPr>
          <w:rFonts w:eastAsia="Calibri"/>
          <w:color w:val="000000"/>
        </w:rPr>
        <w:t>.</w:t>
      </w:r>
      <w:r>
        <w:rPr>
          <w:b/>
        </w:rPr>
        <w:tab/>
        <w:t>C.</w:t>
      </w:r>
      <w:r>
        <w:t xml:space="preserve"> </w:t>
      </w:r>
      <w:r>
        <w:rPr>
          <w:position w:val="-6"/>
        </w:rPr>
        <w:object w:dxaOrig="407" w:dyaOrig="294" w14:anchorId="2F58CF83">
          <v:shape id="_x0000_i1082" type="#_x0000_t75" style="width:20.25pt;height:15.75pt" o:ole="">
            <v:imagedata r:id="rId118" o:title=""/>
          </v:shape>
          <o:OLEObject Type="Embed" ProgID="Equation.DSMT4" ShapeID="_x0000_i1082" DrawAspect="Content" ObjectID="_1811044212" r:id="rId119"/>
        </w:object>
      </w:r>
      <w:r w:rsidRPr="00E35F6B">
        <w:rPr>
          <w:rFonts w:eastAsia="Calibri"/>
          <w:color w:val="000000"/>
        </w:rPr>
        <w:t>.</w:t>
      </w:r>
      <w:r>
        <w:rPr>
          <w:b/>
        </w:rPr>
        <w:tab/>
        <w:t>D.</w:t>
      </w:r>
      <w:r>
        <w:t xml:space="preserve"> </w:t>
      </w:r>
      <w:r>
        <w:rPr>
          <w:position w:val="-6"/>
        </w:rPr>
        <w:object w:dxaOrig="300" w:dyaOrig="294" w14:anchorId="7D1D99E5">
          <v:shape id="_x0000_i1083" type="#_x0000_t75" style="width:15.75pt;height:15.75pt" o:ole="">
            <v:imagedata r:id="rId120" o:title=""/>
          </v:shape>
          <o:OLEObject Type="Embed" ProgID="Equation.DSMT4" ShapeID="_x0000_i1083" DrawAspect="Content" ObjectID="_1811044213" r:id="rId121"/>
        </w:object>
      </w:r>
      <w:r w:rsidRPr="00E35F6B">
        <w:rPr>
          <w:rFonts w:eastAsia="Calibri"/>
          <w:color w:val="000000"/>
        </w:rPr>
        <w:t>.</w:t>
      </w:r>
    </w:p>
    <w:p w14:paraId="3F8414D9" w14:textId="77777777" w:rsidR="00183548" w:rsidRPr="00E35F6B" w:rsidRDefault="00181CF0" w:rsidP="00E35F6B">
      <w:pPr>
        <w:pStyle w:val="Normal0"/>
        <w:spacing w:before="60"/>
        <w:jc w:val="both"/>
        <w:rPr>
          <w:b/>
          <w:lang w:eastAsia="en-US"/>
        </w:rPr>
      </w:pPr>
      <w:r w:rsidRPr="00B520DD">
        <w:rPr>
          <w:b/>
          <w:szCs w:val="26"/>
        </w:rPr>
        <w:t xml:space="preserve">Câu 9. </w:t>
      </w:r>
      <w:r w:rsidRPr="00E35F6B">
        <w:rPr>
          <w:rFonts w:hint="cs"/>
          <w:lang w:eastAsia="en-US"/>
        </w:rPr>
        <w:t xml:space="preserve">Trong không gian </w:t>
      </w:r>
      <w:r>
        <w:rPr>
          <w:position w:val="-10"/>
        </w:rPr>
        <w:object w:dxaOrig="538" w:dyaOrig="323" w14:anchorId="73A5E711">
          <v:shape id="_x0000_i1084" type="#_x0000_t75" style="width:25.5pt;height:15.75pt" o:ole="">
            <v:imagedata r:id="rId122" o:title=""/>
          </v:shape>
          <o:OLEObject Type="Embed" ProgID="Equation.DSMT4" ShapeID="_x0000_i1084" DrawAspect="Content" ObjectID="_1811044214" r:id="rId123"/>
        </w:object>
      </w:r>
      <w:r w:rsidRPr="00E35F6B">
        <w:rPr>
          <w:rFonts w:hint="cs"/>
          <w:lang w:eastAsia="en-US"/>
        </w:rPr>
        <w:t xml:space="preserve">, cho hai điểm </w:t>
      </w:r>
      <w:r>
        <w:rPr>
          <w:position w:val="-14"/>
        </w:rPr>
        <w:object w:dxaOrig="1060" w:dyaOrig="400" w14:anchorId="3E9E6133">
          <v:shape id="_x0000_i1085" type="#_x0000_t75" style="width:51.75pt;height:20.25pt" o:ole="">
            <v:imagedata r:id="rId124" o:title=""/>
          </v:shape>
          <o:OLEObject Type="Embed" ProgID="Equation.DSMT4" ShapeID="_x0000_i1085" DrawAspect="Content" ObjectID="_1811044215" r:id="rId125"/>
        </w:object>
      </w:r>
      <w:r w:rsidRPr="00E35F6B">
        <w:rPr>
          <w:rFonts w:hint="cs"/>
          <w:lang w:eastAsia="en-US"/>
        </w:rPr>
        <w:t xml:space="preserve"> và </w:t>
      </w:r>
      <w:r>
        <w:rPr>
          <w:position w:val="-14"/>
        </w:rPr>
        <w:object w:dxaOrig="1100" w:dyaOrig="400" w14:anchorId="5D03BC44">
          <v:shape id="_x0000_i1086" type="#_x0000_t75" style="width:56.25pt;height:20.25pt" o:ole="">
            <v:imagedata r:id="rId126" o:title=""/>
          </v:shape>
          <o:OLEObject Type="Embed" ProgID="Equation.DSMT4" ShapeID="_x0000_i1086" DrawAspect="Content" ObjectID="_1811044216" r:id="rId127"/>
        </w:object>
      </w:r>
      <w:r w:rsidRPr="00E35F6B">
        <w:rPr>
          <w:rFonts w:hint="cs"/>
          <w:lang w:eastAsia="en-US"/>
        </w:rPr>
        <w:t xml:space="preserve">. Phương trình của mặt cầu có đường kính </w:t>
      </w:r>
      <w:r>
        <w:rPr>
          <w:position w:val="-4"/>
        </w:rPr>
        <w:object w:dxaOrig="400" w:dyaOrig="239" w14:anchorId="735A5544">
          <v:shape id="_x0000_i1087" type="#_x0000_t75" style="width:20.25pt;height:10.5pt" o:ole="">
            <v:imagedata r:id="rId128" o:title=""/>
          </v:shape>
          <o:OLEObject Type="Embed" ProgID="Equation.DSMT4" ShapeID="_x0000_i1087" DrawAspect="Content" ObjectID="_1811044217" r:id="rId129"/>
        </w:object>
      </w:r>
      <w:r w:rsidRPr="00E35F6B">
        <w:rPr>
          <w:rFonts w:hint="cs"/>
          <w:lang w:eastAsia="en-US"/>
        </w:rPr>
        <w:t xml:space="preserve"> là</w:t>
      </w:r>
    </w:p>
    <w:p w14:paraId="49209D0E" w14:textId="77777777" w:rsidR="00183548" w:rsidRDefault="00181CF0">
      <w:pPr>
        <w:tabs>
          <w:tab w:val="left" w:pos="280"/>
          <w:tab w:val="left" w:pos="5240"/>
        </w:tabs>
        <w:spacing w:before="60"/>
      </w:pPr>
      <w:r>
        <w:rPr>
          <w:b/>
        </w:rPr>
        <w:tab/>
        <w:t>A.</w:t>
      </w:r>
      <w:r>
        <w:t xml:space="preserve"> </w:t>
      </w:r>
      <w:r>
        <w:rPr>
          <w:position w:val="-14"/>
        </w:rPr>
        <w:object w:dxaOrig="2140" w:dyaOrig="431" w14:anchorId="6B86065D">
          <v:shape id="_x0000_i1088" type="#_x0000_t75" style="width:108pt;height:20.25pt" o:ole="">
            <v:imagedata r:id="rId130" o:title=""/>
          </v:shape>
          <o:OLEObject Type="Embed" ProgID="Equation.DSMT4" ShapeID="_x0000_i1088" DrawAspect="Content" ObjectID="_1811044218" r:id="rId131"/>
        </w:object>
      </w:r>
      <w:r w:rsidRPr="00E35F6B">
        <w:rPr>
          <w:color w:val="000000"/>
        </w:rPr>
        <w:t>.</w:t>
      </w:r>
      <w:r>
        <w:rPr>
          <w:b/>
        </w:rPr>
        <w:tab/>
        <w:t>B.</w:t>
      </w:r>
      <w:r>
        <w:t xml:space="preserve"> </w:t>
      </w:r>
      <w:r>
        <w:rPr>
          <w:position w:val="-14"/>
        </w:rPr>
        <w:object w:dxaOrig="2343" w:dyaOrig="431" w14:anchorId="0FAF16F3">
          <v:shape id="_x0000_i1089" type="#_x0000_t75" style="width:118.5pt;height:20.25pt" o:ole="">
            <v:imagedata r:id="rId132" o:title=""/>
          </v:shape>
          <o:OLEObject Type="Embed" ProgID="Equation.DSMT4" ShapeID="_x0000_i1089" DrawAspect="Content" ObjectID="_1811044219" r:id="rId133"/>
        </w:object>
      </w:r>
      <w:r w:rsidRPr="00E35F6B">
        <w:rPr>
          <w:color w:val="000000"/>
        </w:rPr>
        <w:t>.</w:t>
      </w:r>
    </w:p>
    <w:p w14:paraId="0335F2DD" w14:textId="77777777" w:rsidR="00183548" w:rsidRDefault="00181CF0">
      <w:pPr>
        <w:tabs>
          <w:tab w:val="left" w:pos="280"/>
          <w:tab w:val="left" w:pos="5240"/>
        </w:tabs>
        <w:spacing w:before="60"/>
      </w:pPr>
      <w:r>
        <w:rPr>
          <w:b/>
        </w:rPr>
        <w:tab/>
        <w:t>C.</w:t>
      </w:r>
      <w:r>
        <w:t xml:space="preserve"> </w:t>
      </w:r>
      <w:r>
        <w:rPr>
          <w:position w:val="-14"/>
        </w:rPr>
        <w:object w:dxaOrig="2040" w:dyaOrig="431" w14:anchorId="4B1010D0">
          <v:shape id="_x0000_i1090" type="#_x0000_t75" style="width:102.75pt;height:20.25pt" o:ole="">
            <v:imagedata r:id="rId134" o:title=""/>
          </v:shape>
          <o:OLEObject Type="Embed" ProgID="Equation.DSMT4" ShapeID="_x0000_i1090" DrawAspect="Content" ObjectID="_1811044220" r:id="rId135"/>
        </w:object>
      </w:r>
      <w:r w:rsidRPr="00E35F6B">
        <w:rPr>
          <w:color w:val="000000"/>
        </w:rPr>
        <w:t>.</w:t>
      </w:r>
      <w:r>
        <w:rPr>
          <w:b/>
        </w:rPr>
        <w:tab/>
        <w:t>D.</w:t>
      </w:r>
      <w:r>
        <w:t xml:space="preserve"> </w:t>
      </w:r>
      <w:r>
        <w:rPr>
          <w:position w:val="-14"/>
        </w:rPr>
        <w:object w:dxaOrig="2200" w:dyaOrig="431" w14:anchorId="4261DFAB">
          <v:shape id="_x0000_i1091" type="#_x0000_t75" style="width:108pt;height:20.25pt" o:ole="">
            <v:imagedata r:id="rId136" o:title=""/>
          </v:shape>
          <o:OLEObject Type="Embed" ProgID="Equation.DSMT4" ShapeID="_x0000_i1091" DrawAspect="Content" ObjectID="_1811044221" r:id="rId137"/>
        </w:object>
      </w:r>
      <w:r w:rsidRPr="00E35F6B">
        <w:rPr>
          <w:color w:val="000000"/>
        </w:rPr>
        <w:t>.</w:t>
      </w:r>
    </w:p>
    <w:tbl>
      <w:tblPr>
        <w:tblW w:w="0" w:type="auto"/>
        <w:tblLook w:val="04A0" w:firstRow="1" w:lastRow="0" w:firstColumn="1" w:lastColumn="0" w:noHBand="0" w:noVBand="1"/>
      </w:tblPr>
      <w:tblGrid>
        <w:gridCol w:w="6771"/>
        <w:gridCol w:w="3934"/>
      </w:tblGrid>
      <w:tr w:rsidR="00C57857" w14:paraId="6CF4751E" w14:textId="77777777">
        <w:tc>
          <w:tcPr>
            <w:tcW w:w="6771" w:type="dxa"/>
            <w:shd w:val="clear" w:color="auto" w:fill="auto"/>
          </w:tcPr>
          <w:p w14:paraId="1438C553" w14:textId="77777777" w:rsidR="00C57857" w:rsidRPr="00E35F6B" w:rsidRDefault="00C57857">
            <w:pPr>
              <w:pStyle w:val="Normal0"/>
              <w:spacing w:before="60"/>
              <w:jc w:val="both"/>
              <w:rPr>
                <w:lang w:eastAsia="en-US"/>
              </w:rPr>
            </w:pPr>
            <w:r>
              <w:rPr>
                <w:b/>
                <w:szCs w:val="26"/>
              </w:rPr>
              <w:t xml:space="preserve">Câu 10. </w:t>
            </w:r>
            <w:r w:rsidRPr="00E35F6B">
              <w:rPr>
                <w:rFonts w:hint="cs"/>
                <w:lang w:eastAsia="en-US"/>
              </w:rPr>
              <w:t xml:space="preserve">Cho hình hộp </w:t>
            </w:r>
            <w:r>
              <w:rPr>
                <w:position w:val="-6"/>
              </w:rPr>
              <w:object w:dxaOrig="1655" w:dyaOrig="294" w14:anchorId="7B8E1142">
                <v:shape id="_x0000_i1092" type="#_x0000_t75" style="width:82.5pt;height:15.75pt" o:ole="">
                  <v:imagedata r:id="rId138" o:title=""/>
                </v:shape>
                <o:OLEObject Type="Embed" ProgID="Equation.DSMT4" ShapeID="_x0000_i1092" DrawAspect="Content" ObjectID="_1811044222" r:id="rId139"/>
              </w:object>
            </w:r>
            <w:r w:rsidRPr="00E35F6B">
              <w:rPr>
                <w:rFonts w:hint="cs"/>
                <w:lang w:eastAsia="en-US"/>
              </w:rPr>
              <w:t xml:space="preserve"> (minh họa như hình dưới đây). Đặt </w:t>
            </w:r>
            <w:r>
              <w:rPr>
                <w:position w:val="-6"/>
              </w:rPr>
              <w:object w:dxaOrig="2039" w:dyaOrig="340" w14:anchorId="1438FC94">
                <v:shape id="_x0000_i1093" type="#_x0000_t75" style="width:102.75pt;height:15.75pt" o:ole="">
                  <v:imagedata r:id="rId140" o:title=""/>
                </v:shape>
                <o:OLEObject Type="Embed" ProgID="Equation.DSMT4" ShapeID="_x0000_i1093" DrawAspect="Content" ObjectID="_1811044223" r:id="rId141"/>
              </w:object>
            </w:r>
            <w:r w:rsidRPr="00E35F6B">
              <w:rPr>
                <w:rFonts w:hint="cs"/>
                <w:lang w:eastAsia="en-US"/>
              </w:rPr>
              <w:t>. Khẳng định nào sau đây là đúng?</w:t>
            </w:r>
          </w:p>
          <w:p w14:paraId="7C972F2A" w14:textId="178F185C" w:rsidR="00C57857" w:rsidRDefault="00C57857">
            <w:pPr>
              <w:pStyle w:val="Normal0"/>
              <w:spacing w:before="60"/>
              <w:jc w:val="both"/>
              <w:rPr>
                <w:b/>
              </w:rPr>
            </w:pPr>
            <w:r>
              <w:rPr>
                <w:b/>
              </w:rPr>
              <w:t xml:space="preserve">     A.</w:t>
            </w:r>
            <w:r>
              <w:t xml:space="preserve"> </w:t>
            </w:r>
            <w:r>
              <w:rPr>
                <w:position w:val="-6"/>
              </w:rPr>
              <w:object w:dxaOrig="795" w:dyaOrig="347" w14:anchorId="693E66F2">
                <v:shape id="_x0000_i1094" type="#_x0000_t75" style="width:41.25pt;height:15.75pt" o:ole="">
                  <v:imagedata r:id="rId142" o:title=""/>
                </v:shape>
                <o:OLEObject Type="Embed" ProgID="Equation.DSMT4" ShapeID="_x0000_i1094" DrawAspect="Content" ObjectID="_1811044224" r:id="rId143"/>
              </w:object>
            </w:r>
            <w:r>
              <w:rPr>
                <w:color w:val="000000"/>
              </w:rPr>
              <w:t>.</w:t>
            </w:r>
            <w:r>
              <w:rPr>
                <w:b/>
              </w:rPr>
              <w:tab/>
              <w:t xml:space="preserve">                      B.</w:t>
            </w:r>
            <w:r>
              <w:t xml:space="preserve"> </w:t>
            </w:r>
            <w:r>
              <w:rPr>
                <w:position w:val="-6"/>
              </w:rPr>
              <w:object w:dxaOrig="850" w:dyaOrig="347" w14:anchorId="1A004010">
                <v:shape id="_x0000_i1095" type="#_x0000_t75" style="width:41.25pt;height:15.75pt" o:ole="">
                  <v:imagedata r:id="rId144" o:title=""/>
                </v:shape>
                <o:OLEObject Type="Embed" ProgID="Equation.DSMT4" ShapeID="_x0000_i1095" DrawAspect="Content" ObjectID="_1811044225" r:id="rId145"/>
              </w:object>
            </w:r>
            <w:r>
              <w:rPr>
                <w:color w:val="000000"/>
              </w:rPr>
              <w:t>.</w:t>
            </w:r>
            <w:r>
              <w:rPr>
                <w:b/>
              </w:rPr>
              <w:tab/>
            </w:r>
          </w:p>
          <w:p w14:paraId="377829A6" w14:textId="01908E2A" w:rsidR="00C57857" w:rsidRDefault="00C57857">
            <w:pPr>
              <w:pStyle w:val="Normal0"/>
              <w:spacing w:before="60"/>
              <w:jc w:val="both"/>
              <w:rPr>
                <w:b/>
                <w:szCs w:val="26"/>
              </w:rPr>
            </w:pPr>
            <w:r>
              <w:rPr>
                <w:b/>
              </w:rPr>
              <w:t xml:space="preserve">     C.</w:t>
            </w:r>
            <w:r>
              <w:t xml:space="preserve"> </w:t>
            </w:r>
            <w:r>
              <w:rPr>
                <w:position w:val="-6"/>
              </w:rPr>
              <w:object w:dxaOrig="795" w:dyaOrig="347" w14:anchorId="16A659BE">
                <v:shape id="_x0000_i1096" type="#_x0000_t75" style="width:41.25pt;height:15.75pt" o:ole="">
                  <v:imagedata r:id="rId146" o:title=""/>
                </v:shape>
                <o:OLEObject Type="Embed" ProgID="Equation.DSMT4" ShapeID="_x0000_i1096" DrawAspect="Content" ObjectID="_1811044226" r:id="rId147"/>
              </w:object>
            </w:r>
            <w:r>
              <w:rPr>
                <w:color w:val="000000"/>
              </w:rPr>
              <w:t>.</w:t>
            </w:r>
            <w:r>
              <w:rPr>
                <w:b/>
              </w:rPr>
              <w:tab/>
              <w:t xml:space="preserve">                      D.</w:t>
            </w:r>
            <w:r>
              <w:t xml:space="preserve"> </w:t>
            </w:r>
            <w:r>
              <w:rPr>
                <w:position w:val="-6"/>
              </w:rPr>
              <w:object w:dxaOrig="795" w:dyaOrig="347" w14:anchorId="06CD7CC8">
                <v:shape id="_x0000_i1097" type="#_x0000_t75" style="width:41.25pt;height:15.75pt" o:ole="">
                  <v:imagedata r:id="rId148" o:title=""/>
                </v:shape>
                <o:OLEObject Type="Embed" ProgID="Equation.DSMT4" ShapeID="_x0000_i1097" DrawAspect="Content" ObjectID="_1811044227" r:id="rId149"/>
              </w:object>
            </w:r>
            <w:r>
              <w:rPr>
                <w:color w:val="000000"/>
              </w:rPr>
              <w:t>.</w:t>
            </w:r>
          </w:p>
        </w:tc>
        <w:tc>
          <w:tcPr>
            <w:tcW w:w="3934" w:type="dxa"/>
            <w:shd w:val="clear" w:color="auto" w:fill="auto"/>
          </w:tcPr>
          <w:p w14:paraId="17E2A584" w14:textId="0020D910" w:rsidR="00C57857" w:rsidRDefault="000E784E">
            <w:pPr>
              <w:pStyle w:val="Normal0"/>
              <w:spacing w:before="60"/>
              <w:jc w:val="both"/>
              <w:rPr>
                <w:b/>
                <w:szCs w:val="26"/>
              </w:rPr>
            </w:pPr>
            <w:r>
              <w:rPr>
                <w:noProof/>
                <w:lang w:eastAsia="en-US"/>
              </w:rPr>
              <w:drawing>
                <wp:inline distT="0" distB="0" distL="0" distR="0" wp14:anchorId="3F33B81D" wp14:editId="13E2D562">
                  <wp:extent cx="2085975" cy="1304925"/>
                  <wp:effectExtent l="0" t="0" r="0" b="0"/>
                  <wp:docPr id="74" name="Picture 74" descr="A hexagon with line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A hexagon with lines and letters&#10;&#10;AI-generated content may be incorrect."/>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2085975" cy="1304925"/>
                          </a:xfrm>
                          <a:prstGeom prst="rect">
                            <a:avLst/>
                          </a:prstGeom>
                          <a:noFill/>
                          <a:ln>
                            <a:noFill/>
                          </a:ln>
                        </pic:spPr>
                      </pic:pic>
                    </a:graphicData>
                  </a:graphic>
                </wp:inline>
              </w:drawing>
            </w:r>
          </w:p>
        </w:tc>
      </w:tr>
    </w:tbl>
    <w:p w14:paraId="055002D7" w14:textId="77777777" w:rsidR="00183548" w:rsidRPr="00E35F6B" w:rsidRDefault="00181CF0" w:rsidP="00E35F6B">
      <w:pPr>
        <w:pStyle w:val="Normal0"/>
        <w:spacing w:before="60"/>
        <w:contextualSpacing/>
        <w:jc w:val="both"/>
      </w:pPr>
      <w:r w:rsidRPr="00B520DD">
        <w:rPr>
          <w:b/>
          <w:szCs w:val="26"/>
        </w:rPr>
        <w:t xml:space="preserve">Câu 11. </w:t>
      </w:r>
      <w:r w:rsidRPr="00E35F6B">
        <w:rPr>
          <w:rFonts w:hint="cs"/>
          <w:lang w:eastAsia="en-US"/>
        </w:rPr>
        <w:t xml:space="preserve">Trong không gian với hệ tọa độ </w:t>
      </w:r>
      <w:r>
        <w:rPr>
          <w:position w:val="-10"/>
        </w:rPr>
        <w:object w:dxaOrig="538" w:dyaOrig="323" w14:anchorId="73C7B3DF">
          <v:shape id="_x0000_i1099" type="#_x0000_t75" style="width:25.5pt;height:15.75pt" o:ole="">
            <v:imagedata r:id="rId151" o:title=""/>
          </v:shape>
          <o:OLEObject Type="Embed" ProgID="Equation.DSMT4" ShapeID="_x0000_i1099" DrawAspect="Content" ObjectID="_1811044228" r:id="rId152"/>
        </w:object>
      </w:r>
      <w:r w:rsidRPr="00E35F6B">
        <w:rPr>
          <w:lang w:eastAsia="en-US"/>
        </w:rPr>
        <w:t xml:space="preserve">, </w:t>
      </w:r>
      <w:r w:rsidRPr="00E35F6B">
        <w:rPr>
          <w:rFonts w:hint="cs"/>
        </w:rPr>
        <w:t xml:space="preserve">cho đường thẳng </w:t>
      </w:r>
      <w:r>
        <w:rPr>
          <w:position w:val="-24"/>
        </w:rPr>
        <w:object w:dxaOrig="1880" w:dyaOrig="626" w14:anchorId="4F4C6001">
          <v:shape id="_x0000_i1100" type="#_x0000_t75" style="width:92.25pt;height:30.75pt" o:ole="">
            <v:imagedata r:id="rId153" o:title=""/>
          </v:shape>
          <o:OLEObject Type="Embed" ProgID="Equation.DSMT4" ShapeID="_x0000_i1100" DrawAspect="Content" ObjectID="_1811044229" r:id="rId154"/>
        </w:object>
      </w:r>
      <w:r w:rsidRPr="00E35F6B">
        <w:rPr>
          <w:rFonts w:hint="cs"/>
        </w:rPr>
        <w:t xml:space="preserve">. Một vectơ chỉ phương của đường thẳng </w:t>
      </w:r>
      <w:r>
        <w:rPr>
          <w:position w:val="-6"/>
        </w:rPr>
        <w:object w:dxaOrig="200" w:dyaOrig="294" w14:anchorId="400BF914">
          <v:shape id="_x0000_i1101" type="#_x0000_t75" style="width:10.5pt;height:15.75pt" o:ole="">
            <v:imagedata r:id="rId155" o:title=""/>
          </v:shape>
          <o:OLEObject Type="Embed" ProgID="Equation.DSMT4" ShapeID="_x0000_i1101" DrawAspect="Content" ObjectID="_1811044230" r:id="rId156"/>
        </w:object>
      </w:r>
      <w:r w:rsidRPr="00E35F6B">
        <w:rPr>
          <w:rFonts w:hint="cs"/>
        </w:rPr>
        <w:t xml:space="preserve"> là</w:t>
      </w:r>
    </w:p>
    <w:p w14:paraId="6989982B" w14:textId="77777777" w:rsidR="00183548" w:rsidRDefault="00181CF0">
      <w:pPr>
        <w:tabs>
          <w:tab w:val="left" w:pos="280"/>
          <w:tab w:val="left" w:pos="2580"/>
          <w:tab w:val="left" w:pos="5240"/>
          <w:tab w:val="left" w:pos="7660"/>
        </w:tabs>
        <w:spacing w:before="60"/>
      </w:pPr>
      <w:r>
        <w:rPr>
          <w:b/>
        </w:rPr>
        <w:tab/>
        <w:t>A.</w:t>
      </w:r>
      <w:r>
        <w:t xml:space="preserve"> </w:t>
      </w:r>
      <w:r>
        <w:rPr>
          <w:position w:val="-14"/>
        </w:rPr>
        <w:object w:dxaOrig="1239" w:dyaOrig="424" w14:anchorId="265F51A1">
          <v:shape id="_x0000_i1102" type="#_x0000_t75" style="width:61.5pt;height:20.25pt" o:ole="">
            <v:imagedata r:id="rId157" o:title=""/>
          </v:shape>
          <o:OLEObject Type="Embed" ProgID="Equation.DSMT4" ShapeID="_x0000_i1102" DrawAspect="Content" ObjectID="_1811044231" r:id="rId158"/>
        </w:object>
      </w:r>
      <w:r w:rsidRPr="00E35F6B">
        <w:rPr>
          <w:color w:val="000000"/>
        </w:rPr>
        <w:t>.</w:t>
      </w:r>
      <w:r>
        <w:rPr>
          <w:b/>
        </w:rPr>
        <w:tab/>
        <w:t>B.</w:t>
      </w:r>
      <w:r>
        <w:t xml:space="preserve"> </w:t>
      </w:r>
      <w:r>
        <w:rPr>
          <w:position w:val="-14"/>
        </w:rPr>
        <w:object w:dxaOrig="1266" w:dyaOrig="424" w14:anchorId="31CB4D67">
          <v:shape id="_x0000_i1103" type="#_x0000_t75" style="width:61.5pt;height:20.25pt" o:ole="">
            <v:imagedata r:id="rId159" o:title=""/>
          </v:shape>
          <o:OLEObject Type="Embed" ProgID="Equation.DSMT4" ShapeID="_x0000_i1103" DrawAspect="Content" ObjectID="_1811044232" r:id="rId160"/>
        </w:object>
      </w:r>
      <w:r w:rsidRPr="00E35F6B">
        <w:rPr>
          <w:color w:val="000000"/>
        </w:rPr>
        <w:t>.</w:t>
      </w:r>
      <w:r>
        <w:rPr>
          <w:b/>
        </w:rPr>
        <w:tab/>
        <w:t>C.</w:t>
      </w:r>
      <w:r>
        <w:t xml:space="preserve"> </w:t>
      </w:r>
      <w:r>
        <w:rPr>
          <w:position w:val="-14"/>
        </w:rPr>
        <w:object w:dxaOrig="1312" w:dyaOrig="424" w14:anchorId="5F653FEF">
          <v:shape id="_x0000_i1104" type="#_x0000_t75" style="width:66.75pt;height:20.25pt" o:ole="">
            <v:imagedata r:id="rId161" o:title=""/>
          </v:shape>
          <o:OLEObject Type="Embed" ProgID="Equation.DSMT4" ShapeID="_x0000_i1104" DrawAspect="Content" ObjectID="_1811044233" r:id="rId162"/>
        </w:object>
      </w:r>
      <w:r w:rsidRPr="00E35F6B">
        <w:rPr>
          <w:color w:val="000000"/>
        </w:rPr>
        <w:t>.</w:t>
      </w:r>
      <w:r>
        <w:rPr>
          <w:b/>
        </w:rPr>
        <w:tab/>
        <w:t>D.</w:t>
      </w:r>
      <w:r>
        <w:t xml:space="preserve"> </w:t>
      </w:r>
      <w:r>
        <w:rPr>
          <w:position w:val="-14"/>
        </w:rPr>
        <w:object w:dxaOrig="1239" w:dyaOrig="424" w14:anchorId="4A5293A8">
          <v:shape id="_x0000_i1105" type="#_x0000_t75" style="width:61.5pt;height:20.25pt" o:ole="">
            <v:imagedata r:id="rId163" o:title=""/>
          </v:shape>
          <o:OLEObject Type="Embed" ProgID="Equation.DSMT4" ShapeID="_x0000_i1105" DrawAspect="Content" ObjectID="_1811044234" r:id="rId164"/>
        </w:object>
      </w:r>
      <w:r w:rsidRPr="00E35F6B">
        <w:rPr>
          <w:color w:val="000000"/>
        </w:rPr>
        <w:t>.</w:t>
      </w:r>
    </w:p>
    <w:tbl>
      <w:tblPr>
        <w:tblW w:w="10740" w:type="dxa"/>
        <w:tblLook w:val="04A0" w:firstRow="1" w:lastRow="0" w:firstColumn="1" w:lastColumn="0" w:noHBand="0" w:noVBand="1"/>
      </w:tblPr>
      <w:tblGrid>
        <w:gridCol w:w="6912"/>
        <w:gridCol w:w="3828"/>
      </w:tblGrid>
      <w:tr w:rsidR="007063FA" w14:paraId="7737A7AC" w14:textId="77777777">
        <w:tc>
          <w:tcPr>
            <w:tcW w:w="6912" w:type="dxa"/>
            <w:shd w:val="clear" w:color="auto" w:fill="auto"/>
          </w:tcPr>
          <w:p w14:paraId="2020A5E4" w14:textId="77777777" w:rsidR="007063FA" w:rsidRDefault="007063FA">
            <w:pPr>
              <w:pStyle w:val="Normal0"/>
              <w:spacing w:before="60"/>
              <w:jc w:val="both"/>
              <w:rPr>
                <w:bCs/>
                <w:lang w:eastAsia="en-US"/>
              </w:rPr>
            </w:pPr>
            <w:r>
              <w:rPr>
                <w:b/>
                <w:szCs w:val="26"/>
              </w:rPr>
              <w:t xml:space="preserve">Câu 12. </w:t>
            </w:r>
            <w:r>
              <w:rPr>
                <w:rFonts w:hint="cs"/>
                <w:bCs/>
                <w:lang w:eastAsia="en-US"/>
              </w:rPr>
              <w:t>Diện tích phần gạch sọc trong hình vẽ được tính theo công thức nào dưới đây?</w:t>
            </w:r>
          </w:p>
          <w:p w14:paraId="4D69E670" w14:textId="5B8375C6" w:rsidR="007063FA" w:rsidRDefault="007063FA">
            <w:pPr>
              <w:pStyle w:val="Normal0"/>
              <w:spacing w:before="60"/>
              <w:jc w:val="both"/>
              <w:rPr>
                <w:rFonts w:eastAsia="Calibri"/>
                <w:color w:val="000000"/>
              </w:rPr>
            </w:pPr>
            <w:r>
              <w:rPr>
                <w:b/>
              </w:rPr>
              <w:t>A.</w:t>
            </w:r>
            <w:r>
              <w:t xml:space="preserve"> </w:t>
            </w:r>
            <w:r>
              <w:rPr>
                <w:position w:val="-32"/>
              </w:rPr>
              <w:object w:dxaOrig="1733" w:dyaOrig="760" w14:anchorId="3793535A">
                <v:shape id="_x0000_i1106" type="#_x0000_t75" style="width:87.75pt;height:36pt" o:ole="">
                  <v:imagedata r:id="rId165" o:title=""/>
                </v:shape>
                <o:OLEObject Type="Embed" ProgID="Equation.DSMT4" ShapeID="_x0000_i1106" DrawAspect="Content" ObjectID="_1811044235" r:id="rId166"/>
              </w:object>
            </w:r>
            <w:r>
              <w:rPr>
                <w:rFonts w:eastAsia="Calibri"/>
                <w:color w:val="000000"/>
              </w:rPr>
              <w:t>.</w:t>
            </w:r>
            <w:r>
              <w:rPr>
                <w:b/>
              </w:rPr>
              <w:tab/>
              <w:t xml:space="preserve">      </w:t>
            </w:r>
            <w:r w:rsidR="00C84DD9">
              <w:rPr>
                <w:b/>
              </w:rPr>
              <w:t xml:space="preserve">                </w:t>
            </w:r>
            <w:r>
              <w:rPr>
                <w:b/>
              </w:rPr>
              <w:t xml:space="preserve"> B.</w:t>
            </w:r>
            <w:r>
              <w:t xml:space="preserve"> </w:t>
            </w:r>
            <w:r>
              <w:rPr>
                <w:position w:val="-32"/>
              </w:rPr>
              <w:object w:dxaOrig="1736" w:dyaOrig="760" w14:anchorId="29F165EF">
                <v:shape id="_x0000_i1107" type="#_x0000_t75" style="width:87.75pt;height:36pt" o:ole="">
                  <v:imagedata r:id="rId167" o:title=""/>
                </v:shape>
                <o:OLEObject Type="Embed" ProgID="Equation.DSMT4" ShapeID="_x0000_i1107" DrawAspect="Content" ObjectID="_1811044236" r:id="rId168"/>
              </w:object>
            </w:r>
            <w:r>
              <w:rPr>
                <w:rFonts w:eastAsia="Calibri"/>
                <w:color w:val="000000"/>
              </w:rPr>
              <w:t>.</w:t>
            </w:r>
          </w:p>
          <w:p w14:paraId="6297B507" w14:textId="18695619" w:rsidR="007063FA" w:rsidRDefault="007063FA">
            <w:pPr>
              <w:pStyle w:val="Normal0"/>
              <w:spacing w:before="60"/>
              <w:jc w:val="both"/>
              <w:rPr>
                <w:b/>
                <w:szCs w:val="26"/>
              </w:rPr>
            </w:pPr>
            <w:r>
              <w:rPr>
                <w:b/>
              </w:rPr>
              <w:t>C.</w:t>
            </w:r>
            <w:r>
              <w:t xml:space="preserve"> </w:t>
            </w:r>
            <w:r>
              <w:rPr>
                <w:position w:val="-32"/>
              </w:rPr>
              <w:object w:dxaOrig="1733" w:dyaOrig="760" w14:anchorId="72BA2729">
                <v:shape id="_x0000_i1108" type="#_x0000_t75" style="width:87.75pt;height:36pt" o:ole="">
                  <v:imagedata r:id="rId169" o:title=""/>
                </v:shape>
                <o:OLEObject Type="Embed" ProgID="Equation.DSMT4" ShapeID="_x0000_i1108" DrawAspect="Content" ObjectID="_1811044237" r:id="rId170"/>
              </w:object>
            </w:r>
            <w:r>
              <w:rPr>
                <w:rFonts w:eastAsia="Calibri"/>
                <w:color w:val="000000"/>
              </w:rPr>
              <w:t>.</w:t>
            </w:r>
            <w:r>
              <w:rPr>
                <w:b/>
              </w:rPr>
              <w:tab/>
              <w:t xml:space="preserve">       </w:t>
            </w:r>
            <w:r w:rsidR="00C84DD9">
              <w:rPr>
                <w:b/>
              </w:rPr>
              <w:t xml:space="preserve">                </w:t>
            </w:r>
            <w:r>
              <w:rPr>
                <w:b/>
              </w:rPr>
              <w:t>D.</w:t>
            </w:r>
            <w:r>
              <w:t xml:space="preserve"> </w:t>
            </w:r>
            <w:r>
              <w:rPr>
                <w:position w:val="-32"/>
              </w:rPr>
              <w:object w:dxaOrig="1839" w:dyaOrig="760" w14:anchorId="6A7D43E2">
                <v:shape id="_x0000_i1109" type="#_x0000_t75" style="width:92.25pt;height:36pt" o:ole="">
                  <v:imagedata r:id="rId171" o:title=""/>
                </v:shape>
                <o:OLEObject Type="Embed" ProgID="Equation.DSMT4" ShapeID="_x0000_i1109" DrawAspect="Content" ObjectID="_1811044238" r:id="rId172"/>
              </w:object>
            </w:r>
            <w:r>
              <w:rPr>
                <w:rFonts w:eastAsia="Calibri"/>
                <w:color w:val="000000"/>
              </w:rPr>
              <w:t>.</w:t>
            </w:r>
          </w:p>
        </w:tc>
        <w:tc>
          <w:tcPr>
            <w:tcW w:w="3828" w:type="dxa"/>
            <w:shd w:val="clear" w:color="auto" w:fill="auto"/>
          </w:tcPr>
          <w:p w14:paraId="7108BC96" w14:textId="0E5A588C" w:rsidR="007063FA" w:rsidRDefault="000E784E">
            <w:pPr>
              <w:pStyle w:val="Normal0"/>
              <w:spacing w:before="60"/>
              <w:jc w:val="both"/>
              <w:rPr>
                <w:b/>
                <w:szCs w:val="26"/>
              </w:rPr>
            </w:pPr>
            <w:r>
              <w:rPr>
                <w:noProof/>
                <w:lang w:eastAsia="en-US"/>
              </w:rPr>
              <w:drawing>
                <wp:inline distT="0" distB="0" distL="0" distR="0" wp14:anchorId="27491FD5" wp14:editId="77BFA643">
                  <wp:extent cx="2028825" cy="1828800"/>
                  <wp:effectExtent l="0" t="0" r="0" b="0"/>
                  <wp:docPr id="86" name="Picture 86" descr="A black and white image of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A black and white image of a triangle&#10;&#10;Description automatically generated"/>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028825" cy="1828800"/>
                          </a:xfrm>
                          <a:prstGeom prst="rect">
                            <a:avLst/>
                          </a:prstGeom>
                          <a:noFill/>
                          <a:ln>
                            <a:noFill/>
                          </a:ln>
                        </pic:spPr>
                      </pic:pic>
                    </a:graphicData>
                  </a:graphic>
                </wp:inline>
              </w:drawing>
            </w:r>
          </w:p>
        </w:tc>
      </w:tr>
    </w:tbl>
    <w:p w14:paraId="6828E3B1" w14:textId="77777777" w:rsidR="00183548" w:rsidRPr="007063FA" w:rsidRDefault="00181CF0" w:rsidP="00E35F6B">
      <w:pPr>
        <w:pStyle w:val="Normal0"/>
        <w:spacing w:line="276" w:lineRule="auto"/>
        <w:contextualSpacing/>
        <w:rPr>
          <w:bCs/>
          <w:spacing w:val="-2"/>
          <w:lang w:val="nb-NO" w:eastAsia="en-US"/>
        </w:rPr>
      </w:pPr>
      <w:r>
        <w:rPr>
          <w:rFonts w:hint="cs"/>
          <w:b/>
          <w:lang w:val="nb-NO" w:eastAsia="en-US"/>
        </w:rPr>
        <w:t>PHẦN II.</w:t>
      </w:r>
      <w:r w:rsidRPr="00E35F6B">
        <w:rPr>
          <w:b/>
          <w:lang w:val="nb-NO" w:eastAsia="en-US"/>
        </w:rPr>
        <w:t xml:space="preserve"> </w:t>
      </w:r>
      <w:r w:rsidRPr="007063FA">
        <w:rPr>
          <w:rFonts w:hint="cs"/>
          <w:bCs/>
          <w:spacing w:val="-2"/>
          <w:lang w:val="nb-NO" w:eastAsia="en-US"/>
        </w:rPr>
        <w:t xml:space="preserve">Thí sinh trả lời từ câu 1 đến câu 4. Trong mỗi ý </w:t>
      </w:r>
      <w:r w:rsidRPr="007063FA">
        <w:rPr>
          <w:b/>
          <w:spacing w:val="-2"/>
          <w:lang w:val="nb-NO" w:eastAsia="en-US"/>
        </w:rPr>
        <w:t>a), b), c), d)</w:t>
      </w:r>
      <w:r w:rsidRPr="007063FA">
        <w:rPr>
          <w:rFonts w:hint="cs"/>
          <w:bCs/>
          <w:spacing w:val="-2"/>
          <w:lang w:val="nb-NO" w:eastAsia="en-US"/>
        </w:rPr>
        <w:t xml:space="preserve"> ở mỗi câu, thí sinh chọn đúng hoặc sai.</w:t>
      </w:r>
    </w:p>
    <w:tbl>
      <w:tblPr>
        <w:tblW w:w="0" w:type="auto"/>
        <w:tblLook w:val="04A0" w:firstRow="1" w:lastRow="0" w:firstColumn="1" w:lastColumn="0" w:noHBand="0" w:noVBand="1"/>
      </w:tblPr>
      <w:tblGrid>
        <w:gridCol w:w="4009"/>
        <w:gridCol w:w="6696"/>
      </w:tblGrid>
      <w:tr w:rsidR="007063FA" w14:paraId="7FE10DDB" w14:textId="77777777">
        <w:tc>
          <w:tcPr>
            <w:tcW w:w="4010" w:type="dxa"/>
            <w:shd w:val="clear" w:color="auto" w:fill="auto"/>
          </w:tcPr>
          <w:p w14:paraId="2A04C34B" w14:textId="0ED22FEB" w:rsidR="007063FA" w:rsidRDefault="007063FA">
            <w:pPr>
              <w:pStyle w:val="Normal0"/>
              <w:spacing w:before="60"/>
              <w:contextualSpacing/>
              <w:jc w:val="both"/>
              <w:rPr>
                <w:b/>
                <w:szCs w:val="26"/>
              </w:rPr>
            </w:pPr>
            <w:r>
              <w:rPr>
                <w:b/>
                <w:szCs w:val="26"/>
              </w:rPr>
              <w:t xml:space="preserve">Câu 1. </w:t>
            </w:r>
            <w:r w:rsidRPr="00E35F6B">
              <w:rPr>
                <w:rFonts w:hint="cs"/>
                <w:lang w:eastAsia="en-US"/>
              </w:rPr>
              <w:t xml:space="preserve">Nếu đứng trước biển và nhìn ra xa, người ta sẽ thấy một đường giao giữa mặt biển và bầu trời, đó là đường chân trời đối với người quan sát (tham khảo hình vẽ </w:t>
            </w:r>
            <w:r w:rsidRPr="00E35F6B">
              <w:rPr>
                <w:lang w:eastAsia="en-US"/>
              </w:rPr>
              <w:t>1.1)</w:t>
            </w:r>
            <w:r w:rsidRPr="00E35F6B">
              <w:rPr>
                <w:rFonts w:hint="cs"/>
                <w:lang w:eastAsia="en-US"/>
              </w:rPr>
              <w:t xml:space="preserve">. Về mặt Vật lí, đường chân trời là đường giới hạn phần Trái Đất mà người quan sát có thể nhìn thấy được (phần còn lại bị chính Trái Đất che khuất). </w:t>
            </w:r>
          </w:p>
        </w:tc>
        <w:tc>
          <w:tcPr>
            <w:tcW w:w="6695" w:type="dxa"/>
            <w:shd w:val="clear" w:color="auto" w:fill="auto"/>
          </w:tcPr>
          <w:p w14:paraId="0883E804" w14:textId="050FFB2C" w:rsidR="007063FA" w:rsidRDefault="000E784E">
            <w:pPr>
              <w:pStyle w:val="Normal0"/>
              <w:spacing w:before="60"/>
              <w:contextualSpacing/>
              <w:jc w:val="both"/>
              <w:rPr>
                <w:rFonts w:ascii="Calibri" w:eastAsia="Calibri" w:hAnsi="Calibri"/>
                <w:noProof/>
                <w:kern w:val="2"/>
              </w:rPr>
            </w:pPr>
            <w:r>
              <w:rPr>
                <w:rFonts w:ascii="Calibri" w:eastAsia="Calibri" w:hAnsi="Calibri"/>
                <w:noProof/>
                <w:kern w:val="2"/>
                <w:lang w:eastAsia="en-US"/>
              </w:rPr>
              <w:drawing>
                <wp:inline distT="0" distB="0" distL="0" distR="0" wp14:anchorId="316E7971" wp14:editId="02940EFF">
                  <wp:extent cx="4114800" cy="1304925"/>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4114800" cy="1304925"/>
                          </a:xfrm>
                          <a:prstGeom prst="rect">
                            <a:avLst/>
                          </a:prstGeom>
                          <a:noFill/>
                          <a:ln>
                            <a:noFill/>
                          </a:ln>
                        </pic:spPr>
                      </pic:pic>
                    </a:graphicData>
                  </a:graphic>
                </wp:inline>
              </w:drawing>
            </w:r>
          </w:p>
          <w:p w14:paraId="13C4CC5F" w14:textId="3B01B25C" w:rsidR="009B3AF5" w:rsidRDefault="009B3AF5">
            <w:pPr>
              <w:pStyle w:val="Normal0"/>
              <w:spacing w:before="60"/>
              <w:contextualSpacing/>
              <w:jc w:val="both"/>
              <w:rPr>
                <w:b/>
                <w:szCs w:val="26"/>
              </w:rPr>
            </w:pPr>
            <w:r>
              <w:rPr>
                <w:rFonts w:eastAsia="Calibri"/>
                <w:b/>
                <w:i/>
                <w:kern w:val="2"/>
                <w:lang w:eastAsia="en-US"/>
              </w:rPr>
              <w:t xml:space="preserve">               Hình 1.1                             Hình 1.2               Hình 1.3</w:t>
            </w:r>
          </w:p>
        </w:tc>
      </w:tr>
    </w:tbl>
    <w:p w14:paraId="570AF1D3" w14:textId="276F5EE0" w:rsidR="00085556" w:rsidRPr="009B3AF5" w:rsidRDefault="009B3AF5" w:rsidP="009B3AF5">
      <w:pPr>
        <w:pStyle w:val="Normal0"/>
        <w:spacing w:before="60"/>
        <w:contextualSpacing/>
        <w:jc w:val="both"/>
        <w:rPr>
          <w:b/>
          <w:szCs w:val="26"/>
        </w:rPr>
      </w:pPr>
      <w:r w:rsidRPr="00E35F6B">
        <w:rPr>
          <w:rFonts w:hint="cs"/>
          <w:lang w:eastAsia="en-US"/>
        </w:rPr>
        <w:t>Ta có thể hình dung rằng, nếu người quan sát ở tại đỉnh của một chiếc nón và Trái Đất được “thả” vào trong chiếc nón đó thì đường chân trời trong trường hợp này là đường chạm giữa Trái Đất và chiếc nón (tham khảo hình 1</w:t>
      </w:r>
      <w:r w:rsidRPr="00E35F6B">
        <w:rPr>
          <w:lang w:eastAsia="en-US"/>
        </w:rPr>
        <w:t>.2)</w:t>
      </w:r>
      <w:r w:rsidRPr="00E35F6B">
        <w:rPr>
          <w:rFonts w:hint="cs"/>
          <w:lang w:eastAsia="en-US"/>
        </w:rPr>
        <w:t xml:space="preserve">. Trong không gian </w:t>
      </w:r>
      <w:r w:rsidRPr="00E35F6B">
        <w:rPr>
          <w:i/>
          <w:lang w:eastAsia="en-US"/>
        </w:rPr>
        <w:t>Oxyz</w:t>
      </w:r>
      <w:r w:rsidRPr="00E35F6B">
        <w:rPr>
          <w:rFonts w:hint="cs"/>
          <w:lang w:eastAsia="en-US"/>
        </w:rPr>
        <w:t>, giả sử bề mặt Trái Đất</w:t>
      </w:r>
      <w:r w:rsidRPr="00E35F6B">
        <w:rPr>
          <w:lang w:eastAsia="en-US"/>
        </w:rPr>
        <w:t xml:space="preserve"> (</w:t>
      </w:r>
      <w:r w:rsidRPr="00E35F6B">
        <w:rPr>
          <w:i/>
          <w:lang w:eastAsia="en-US"/>
        </w:rPr>
        <w:t>S</w:t>
      </w:r>
      <w:r w:rsidRPr="00E35F6B">
        <w:rPr>
          <w:rFonts w:hint="cs"/>
          <w:lang w:eastAsia="en-US"/>
        </w:rPr>
        <w:t xml:space="preserve">) có phương trình </w:t>
      </w:r>
      <w:r>
        <w:rPr>
          <w:position w:val="-10"/>
        </w:rPr>
        <w:object w:dxaOrig="1499" w:dyaOrig="371" w14:anchorId="7A5262AA">
          <v:shape id="_x0000_i1112" type="#_x0000_t75" style="width:77.25pt;height:20.25pt" o:ole="">
            <v:imagedata r:id="rId175" o:title=""/>
          </v:shape>
          <o:OLEObject Type="Embed" ProgID="Equation.DSMT4" ShapeID="_x0000_i1112" DrawAspect="Content" ObjectID="_1811044239" r:id="rId176"/>
        </w:object>
      </w:r>
      <w:r w:rsidRPr="00E35F6B">
        <w:rPr>
          <w:rFonts w:hint="cs"/>
          <w:lang w:eastAsia="en-US"/>
        </w:rPr>
        <w:t xml:space="preserve"> và người quan sát ở vị trí </w:t>
      </w:r>
      <w:r>
        <w:rPr>
          <w:position w:val="-14"/>
        </w:rPr>
        <w:object w:dxaOrig="1147" w:dyaOrig="400" w14:anchorId="459FFB62">
          <v:shape id="_x0000_i1113" type="#_x0000_t75" style="width:56.25pt;height:20.25pt" o:ole="">
            <v:imagedata r:id="rId177" o:title=""/>
          </v:shape>
          <o:OLEObject Type="Embed" ProgID="Equation.DSMT4" ShapeID="_x0000_i1113" DrawAspect="Content" ObjectID="_1811044240" r:id="rId178"/>
        </w:object>
      </w:r>
      <w:r w:rsidRPr="00E35F6B">
        <w:rPr>
          <w:lang w:eastAsia="en-US"/>
        </w:rPr>
        <w:t xml:space="preserve">; </w:t>
      </w:r>
      <w:r w:rsidRPr="00E35F6B">
        <w:rPr>
          <w:i/>
          <w:lang w:eastAsia="en-US"/>
        </w:rPr>
        <w:t>A</w:t>
      </w:r>
      <w:r w:rsidRPr="00E35F6B">
        <w:rPr>
          <w:rFonts w:hint="cs"/>
          <w:lang w:eastAsia="en-US"/>
        </w:rPr>
        <w:t xml:space="preserve"> là một vị trí bất kì trên đường chân trời đối với người quan sát ở vị trí </w:t>
      </w:r>
      <w:r w:rsidRPr="00E35F6B">
        <w:rPr>
          <w:i/>
          <w:lang w:eastAsia="en-US"/>
        </w:rPr>
        <w:lastRenderedPageBreak/>
        <w:t>B</w:t>
      </w:r>
      <w:r w:rsidRPr="00E35F6B">
        <w:rPr>
          <w:lang w:eastAsia="en-US"/>
        </w:rPr>
        <w:t xml:space="preserve"> sao cho </w:t>
      </w:r>
      <w:r>
        <w:rPr>
          <w:position w:val="-6"/>
        </w:rPr>
        <w:object w:dxaOrig="1100" w:dyaOrig="371" w14:anchorId="257BC089">
          <v:shape id="_x0000_i1114" type="#_x0000_t75" style="width:56.25pt;height:20.25pt" o:ole="">
            <v:imagedata r:id="rId179" o:title=""/>
          </v:shape>
          <o:OLEObject Type="Embed" ProgID="Equation.DSMT4" ShapeID="_x0000_i1114" DrawAspect="Content" ObjectID="_1811044241" r:id="rId180"/>
        </w:object>
      </w:r>
      <w:r w:rsidRPr="00E35F6B">
        <w:rPr>
          <w:rFonts w:hint="cs"/>
          <w:lang w:eastAsia="en-US"/>
        </w:rPr>
        <w:t xml:space="preserve"> (tham khảo hình 1.3</w:t>
      </w:r>
      <w:r w:rsidRPr="00E35F6B">
        <w:rPr>
          <w:lang w:eastAsia="en-US"/>
        </w:rPr>
        <w:t>)</w:t>
      </w:r>
    </w:p>
    <w:p w14:paraId="59EC1BF8" w14:textId="6FA5EB9E" w:rsidR="00183548" w:rsidRDefault="008577B6">
      <w:pPr>
        <w:spacing w:before="60"/>
        <w:ind w:left="292" w:hanging="292"/>
      </w:pPr>
      <w:r w:rsidRPr="008577B6">
        <w:rPr>
          <w:b/>
        </w:rPr>
        <w:t>a)</w:t>
      </w:r>
      <w:r w:rsidR="00181CF0">
        <w:rPr>
          <w:b/>
        </w:rPr>
        <w:t xml:space="preserve"> </w:t>
      </w:r>
      <w:r w:rsidR="00181CF0" w:rsidRPr="00E35F6B">
        <w:rPr>
          <w:rFonts w:hint="cs"/>
        </w:rPr>
        <w:t xml:space="preserve">Khoảng cách từ vị trí điểm </w:t>
      </w:r>
      <w:r w:rsidR="00181CF0">
        <w:rPr>
          <w:position w:val="-4"/>
        </w:rPr>
        <w:object w:dxaOrig="240" w:dyaOrig="239" w14:anchorId="17F673EE">
          <v:shape id="_x0000_i1115" type="#_x0000_t75" style="width:10.5pt;height:10.5pt" o:ole="">
            <v:imagedata r:id="rId181" o:title=""/>
          </v:shape>
          <o:OLEObject Type="Embed" ProgID="Equation.DSMT4" ShapeID="_x0000_i1115" DrawAspect="Content" ObjectID="_1811044242" r:id="rId182"/>
        </w:object>
      </w:r>
      <w:r w:rsidR="00181CF0" w:rsidRPr="00E35F6B">
        <w:rPr>
          <w:rFonts w:hint="cs"/>
        </w:rPr>
        <w:t xml:space="preserve"> đến tâm Trái Đất bằng </w:t>
      </w:r>
      <w:r w:rsidR="00181CF0">
        <w:rPr>
          <w:position w:val="-8"/>
        </w:rPr>
        <w:object w:dxaOrig="371" w:dyaOrig="371" w14:anchorId="64CA1E31">
          <v:shape id="_x0000_i1116" type="#_x0000_t75" style="width:20.25pt;height:20.25pt" o:ole="">
            <v:imagedata r:id="rId183" o:title=""/>
          </v:shape>
          <o:OLEObject Type="Embed" ProgID="Equation.DSMT4" ShapeID="_x0000_i1116" DrawAspect="Content" ObjectID="_1811044243" r:id="rId184"/>
        </w:object>
      </w:r>
      <w:r w:rsidR="00181CF0" w:rsidRPr="00E35F6B">
        <w:t>.</w:t>
      </w:r>
    </w:p>
    <w:p w14:paraId="51F9DDA6" w14:textId="72321A77" w:rsidR="00183548" w:rsidRDefault="008577B6">
      <w:pPr>
        <w:spacing w:before="60"/>
        <w:ind w:left="292" w:hanging="292"/>
      </w:pPr>
      <w:r w:rsidRPr="008577B6">
        <w:rPr>
          <w:b/>
        </w:rPr>
        <w:t>b)</w:t>
      </w:r>
      <w:r w:rsidR="00181CF0">
        <w:rPr>
          <w:b/>
        </w:rPr>
        <w:t xml:space="preserve"> </w:t>
      </w:r>
      <w:r w:rsidR="00181CF0" w:rsidRPr="00E35F6B">
        <w:rPr>
          <w:rFonts w:hint="cs"/>
        </w:rPr>
        <w:t xml:space="preserve">Khoảng cách giữa hai điểm </w:t>
      </w:r>
      <w:r w:rsidR="00181CF0">
        <w:rPr>
          <w:position w:val="-4"/>
        </w:rPr>
        <w:object w:dxaOrig="240" w:dyaOrig="239" w14:anchorId="38F52880">
          <v:shape id="_x0000_i1117" type="#_x0000_t75" style="width:10.5pt;height:10.5pt" o:ole="">
            <v:imagedata r:id="rId185" o:title=""/>
          </v:shape>
          <o:OLEObject Type="Embed" ProgID="Equation.DSMT4" ShapeID="_x0000_i1117" DrawAspect="Content" ObjectID="_1811044244" r:id="rId186"/>
        </w:object>
      </w:r>
      <w:r w:rsidR="00181CF0" w:rsidRPr="00E35F6B">
        <w:rPr>
          <w:rFonts w:hint="cs"/>
        </w:rPr>
        <w:t xml:space="preserve"> và </w:t>
      </w:r>
      <w:r w:rsidR="00181CF0">
        <w:rPr>
          <w:position w:val="-4"/>
        </w:rPr>
        <w:object w:dxaOrig="240" w:dyaOrig="239" w14:anchorId="301F8327">
          <v:shape id="_x0000_i1118" type="#_x0000_t75" style="width:10.5pt;height:10.5pt" o:ole="">
            <v:imagedata r:id="rId187" o:title=""/>
          </v:shape>
          <o:OLEObject Type="Embed" ProgID="Equation.DSMT4" ShapeID="_x0000_i1118" DrawAspect="Content" ObjectID="_1811044245" r:id="rId188"/>
        </w:object>
      </w:r>
      <w:r w:rsidR="00181CF0" w:rsidRPr="00E35F6B">
        <w:rPr>
          <w:rFonts w:hint="cs"/>
        </w:rPr>
        <w:t xml:space="preserve"> là </w:t>
      </w:r>
      <w:r w:rsidR="00181CF0">
        <w:rPr>
          <w:position w:val="-6"/>
        </w:rPr>
        <w:object w:dxaOrig="376" w:dyaOrig="323" w14:anchorId="43F7420A">
          <v:shape id="_x0000_i1119" type="#_x0000_t75" style="width:20.25pt;height:15.75pt" o:ole="">
            <v:imagedata r:id="rId189" o:title=""/>
          </v:shape>
          <o:OLEObject Type="Embed" ProgID="Equation.DSMT4" ShapeID="_x0000_i1119" DrawAspect="Content" ObjectID="_1811044246" r:id="rId190"/>
        </w:object>
      </w:r>
      <w:r w:rsidR="00181CF0" w:rsidRPr="00E35F6B">
        <w:t>.</w:t>
      </w:r>
    </w:p>
    <w:p w14:paraId="79B8FA00" w14:textId="1CFD47BD" w:rsidR="00183548" w:rsidRDefault="008577B6">
      <w:pPr>
        <w:spacing w:before="60"/>
        <w:ind w:left="292" w:hanging="292"/>
      </w:pPr>
      <w:r w:rsidRPr="008577B6">
        <w:rPr>
          <w:b/>
        </w:rPr>
        <w:t>c)</w:t>
      </w:r>
      <w:r w:rsidR="00181CF0">
        <w:rPr>
          <w:b/>
        </w:rPr>
        <w:t xml:space="preserve"> </w:t>
      </w:r>
      <w:r w:rsidR="00181CF0" w:rsidRPr="00E35F6B">
        <w:rPr>
          <w:rFonts w:hint="cs"/>
        </w:rPr>
        <w:t xml:space="preserve">Điểm </w:t>
      </w:r>
      <w:r w:rsidR="00181CF0">
        <w:rPr>
          <w:position w:val="-4"/>
        </w:rPr>
        <w:object w:dxaOrig="240" w:dyaOrig="239" w14:anchorId="7FAD4F6C">
          <v:shape id="_x0000_i1120" type="#_x0000_t75" style="width:10.5pt;height:10.5pt" o:ole="">
            <v:imagedata r:id="rId185" o:title=""/>
          </v:shape>
          <o:OLEObject Type="Embed" ProgID="Equation.DSMT4" ShapeID="_x0000_i1120" DrawAspect="Content" ObjectID="_1811044247" r:id="rId191"/>
        </w:object>
      </w:r>
      <w:r w:rsidR="00181CF0" w:rsidRPr="00E35F6B">
        <w:rPr>
          <w:rFonts w:hint="cs"/>
        </w:rPr>
        <w:t xml:space="preserve"> luôn thuộc một mặt phẳng cố định.</w:t>
      </w:r>
    </w:p>
    <w:p w14:paraId="485BC3E4" w14:textId="19F9655C" w:rsidR="00183548" w:rsidRDefault="008577B6">
      <w:pPr>
        <w:spacing w:before="60"/>
        <w:ind w:left="292" w:hanging="292"/>
      </w:pPr>
      <w:r w:rsidRPr="008577B6">
        <w:rPr>
          <w:b/>
        </w:rPr>
        <w:t>d)</w:t>
      </w:r>
      <w:r w:rsidR="00181CF0">
        <w:rPr>
          <w:b/>
        </w:rPr>
        <w:t xml:space="preserve"> </w:t>
      </w:r>
      <w:r w:rsidR="00181CF0" w:rsidRPr="00E35F6B">
        <w:rPr>
          <w:rFonts w:hint="cs"/>
        </w:rPr>
        <w:t xml:space="preserve">Phương trình mặt cầu đường kính </w:t>
      </w:r>
      <w:r w:rsidR="00181CF0" w:rsidRPr="00E35F6B">
        <w:rPr>
          <w:i/>
        </w:rPr>
        <w:t>OB</w:t>
      </w:r>
      <w:r w:rsidR="00181CF0" w:rsidRPr="00E35F6B">
        <w:rPr>
          <w:rFonts w:hint="cs"/>
        </w:rPr>
        <w:t xml:space="preserve"> là </w:t>
      </w:r>
      <w:r w:rsidR="00181CF0">
        <w:rPr>
          <w:position w:val="-28"/>
        </w:rPr>
        <w:object w:dxaOrig="3026" w:dyaOrig="733" w14:anchorId="36CCE19D">
          <v:shape id="_x0000_i1121" type="#_x0000_t75" style="width:149.25pt;height:36pt" o:ole="">
            <v:imagedata r:id="rId192" o:title=""/>
          </v:shape>
          <o:OLEObject Type="Embed" ProgID="Equation.DSMT4" ShapeID="_x0000_i1121" DrawAspect="Content" ObjectID="_1811044248" r:id="rId193"/>
        </w:object>
      </w:r>
      <w:r w:rsidR="00181CF0" w:rsidRPr="00E35F6B">
        <w:t>.</w:t>
      </w:r>
    </w:p>
    <w:p w14:paraId="0376DF45" w14:textId="77777777" w:rsidR="00183548" w:rsidRPr="00E35F6B" w:rsidRDefault="00181CF0" w:rsidP="00E35F6B">
      <w:pPr>
        <w:pStyle w:val="Normal0"/>
        <w:spacing w:before="60"/>
        <w:contextualSpacing/>
        <w:jc w:val="both"/>
        <w:rPr>
          <w:bCs/>
          <w:lang w:eastAsia="en-US"/>
        </w:rPr>
      </w:pPr>
      <w:r w:rsidRPr="00B520DD">
        <w:rPr>
          <w:b/>
          <w:szCs w:val="26"/>
        </w:rPr>
        <w:t xml:space="preserve">Câu 2. </w:t>
      </w:r>
      <w:r w:rsidRPr="00E35F6B">
        <w:rPr>
          <w:rFonts w:hint="cs"/>
          <w:bCs/>
          <w:lang w:eastAsia="en-US"/>
        </w:rPr>
        <w:t>Một tổ chức nghiên cứu đang khảo sát mối liên hệ giữa việ</w:t>
      </w:r>
      <w:r w:rsidRPr="00E35F6B">
        <w:rPr>
          <w:bCs/>
          <w:lang w:eastAsia="en-US"/>
        </w:rPr>
        <w:t xml:space="preserve">c </w:t>
      </w:r>
      <w:r w:rsidRPr="00E35F6B">
        <w:rPr>
          <w:rFonts w:hint="cs"/>
          <w:bCs/>
          <w:lang w:eastAsia="en-US"/>
        </w:rPr>
        <w:t>tài xế sử dụng điện thoại di động khi đang lái xe và khả năng gây tai nạn giao thông. Kết quả cho thấy:</w:t>
      </w:r>
    </w:p>
    <w:p w14:paraId="025FFA97" w14:textId="6A51B069" w:rsidR="00183548" w:rsidRPr="00E35F6B" w:rsidRDefault="00DF252F" w:rsidP="00E35F6B">
      <w:pPr>
        <w:pStyle w:val="Normal0"/>
        <w:spacing w:before="60"/>
        <w:ind w:firstLine="280"/>
        <w:jc w:val="both"/>
        <w:rPr>
          <w:bCs/>
          <w:lang w:eastAsia="en-US"/>
        </w:rPr>
      </w:pPr>
      <w:r>
        <w:rPr>
          <w:bCs/>
          <w:lang w:eastAsia="en-US"/>
        </w:rPr>
        <w:t xml:space="preserve">- </w:t>
      </w:r>
      <w:r w:rsidR="00181CF0" w:rsidRPr="00E35F6B">
        <w:rPr>
          <w:rFonts w:hint="cs"/>
          <w:bCs/>
          <w:lang w:eastAsia="en-US"/>
        </w:rPr>
        <w:t xml:space="preserve">Nếu một người tài xế sử dụng điện thoại khi đang lái xe, xác suất để người tài xế đó gây tai nạn là giao thông là </w:t>
      </w:r>
      <w:r w:rsidR="00181CF0">
        <w:rPr>
          <w:position w:val="-10"/>
        </w:rPr>
        <w:object w:dxaOrig="400" w:dyaOrig="323" w14:anchorId="6CF815C8">
          <v:shape id="_x0000_i1122" type="#_x0000_t75" style="width:20.25pt;height:15.75pt" o:ole="">
            <v:imagedata r:id="rId194" o:title=""/>
          </v:shape>
          <o:OLEObject Type="Embed" ProgID="Equation.DSMT4" ShapeID="_x0000_i1122" DrawAspect="Content" ObjectID="_1811044249" r:id="rId195"/>
        </w:object>
      </w:r>
      <w:r w:rsidR="00181CF0" w:rsidRPr="00E35F6B">
        <w:rPr>
          <w:lang w:eastAsia="en-US"/>
        </w:rPr>
        <w:t>.</w:t>
      </w:r>
    </w:p>
    <w:p w14:paraId="371D1FE3" w14:textId="5460FFDB" w:rsidR="00183548" w:rsidRPr="00E35F6B" w:rsidRDefault="00DF252F" w:rsidP="00E35F6B">
      <w:pPr>
        <w:pStyle w:val="Normal0"/>
        <w:spacing w:before="60"/>
        <w:ind w:firstLine="280"/>
        <w:jc w:val="both"/>
        <w:rPr>
          <w:bCs/>
          <w:lang w:eastAsia="en-US"/>
        </w:rPr>
      </w:pPr>
      <w:r>
        <w:rPr>
          <w:bCs/>
          <w:lang w:eastAsia="en-US"/>
        </w:rPr>
        <w:t xml:space="preserve">- </w:t>
      </w:r>
      <w:r w:rsidR="00181CF0" w:rsidRPr="00E35F6B">
        <w:rPr>
          <w:rFonts w:hint="cs"/>
          <w:bCs/>
          <w:lang w:eastAsia="en-US"/>
        </w:rPr>
        <w:t>Nếu một người tài xế không sử dụng điện thoại khi đang lái xe, xác suất người tài xế đó không gây t</w:t>
      </w:r>
      <w:r w:rsidR="00181CF0" w:rsidRPr="00E35F6B">
        <w:rPr>
          <w:bCs/>
          <w:lang w:eastAsia="en-US"/>
        </w:rPr>
        <w:t xml:space="preserve">ai </w:t>
      </w:r>
      <w:r w:rsidR="00181CF0" w:rsidRPr="00E35F6B">
        <w:rPr>
          <w:rFonts w:hint="cs"/>
          <w:bCs/>
          <w:lang w:eastAsia="en-US"/>
        </w:rPr>
        <w:t xml:space="preserve">nạn giao thông là </w:t>
      </w:r>
      <w:r w:rsidR="00181CF0">
        <w:rPr>
          <w:position w:val="-10"/>
        </w:rPr>
        <w:object w:dxaOrig="510" w:dyaOrig="323" w14:anchorId="04687A05">
          <v:shape id="_x0000_i1123" type="#_x0000_t75" style="width:25.5pt;height:15.75pt" o:ole="">
            <v:imagedata r:id="rId196" o:title=""/>
          </v:shape>
          <o:OLEObject Type="Embed" ProgID="Equation.DSMT4" ShapeID="_x0000_i1123" DrawAspect="Content" ObjectID="_1811044250" r:id="rId197"/>
        </w:object>
      </w:r>
      <w:r w:rsidR="00181CF0" w:rsidRPr="00E35F6B">
        <w:rPr>
          <w:lang w:eastAsia="en-US"/>
        </w:rPr>
        <w:t>.</w:t>
      </w:r>
    </w:p>
    <w:p w14:paraId="735D27AC" w14:textId="49B1D1AE" w:rsidR="00183548" w:rsidRPr="00E35F6B" w:rsidRDefault="00DF252F" w:rsidP="00E35F6B">
      <w:pPr>
        <w:pStyle w:val="Normal0"/>
        <w:spacing w:before="60"/>
        <w:ind w:firstLine="280"/>
        <w:jc w:val="both"/>
        <w:rPr>
          <w:bCs/>
          <w:lang w:eastAsia="en-US"/>
        </w:rPr>
      </w:pPr>
      <w:r>
        <w:rPr>
          <w:bCs/>
          <w:lang w:eastAsia="en-US"/>
        </w:rPr>
        <w:t xml:space="preserve">- </w:t>
      </w:r>
      <w:r w:rsidR="00181CF0" w:rsidRPr="00E35F6B">
        <w:rPr>
          <w:rFonts w:hint="cs"/>
          <w:bCs/>
          <w:lang w:eastAsia="en-US"/>
        </w:rPr>
        <w:t>Xác suất để người tài xế đó</w:t>
      </w:r>
      <w:r w:rsidR="00181CF0" w:rsidRPr="00E35F6B">
        <w:rPr>
          <w:bCs/>
          <w:lang w:eastAsia="en-US"/>
        </w:rPr>
        <w:t xml:space="preserve"> </w:t>
      </w:r>
      <w:r w:rsidR="00181CF0" w:rsidRPr="00E35F6B">
        <w:rPr>
          <w:rFonts w:hint="cs"/>
          <w:bCs/>
          <w:lang w:eastAsia="en-US"/>
        </w:rPr>
        <w:t xml:space="preserve">sử dụng điện thoại khi đang lái xe là </w:t>
      </w:r>
      <w:r w:rsidR="00181CF0">
        <w:rPr>
          <w:position w:val="-10"/>
        </w:rPr>
        <w:object w:dxaOrig="541" w:dyaOrig="323" w14:anchorId="371DB5B5">
          <v:shape id="_x0000_i1124" type="#_x0000_t75" style="width:25.5pt;height:15.75pt" o:ole="">
            <v:imagedata r:id="rId198" o:title=""/>
          </v:shape>
          <o:OLEObject Type="Embed" ProgID="Equation.DSMT4" ShapeID="_x0000_i1124" DrawAspect="Content" ObjectID="_1811044251" r:id="rId199"/>
        </w:object>
      </w:r>
      <w:r w:rsidR="00181CF0" w:rsidRPr="00E35F6B">
        <w:rPr>
          <w:lang w:eastAsia="en-US"/>
        </w:rPr>
        <w:t>.</w:t>
      </w:r>
    </w:p>
    <w:p w14:paraId="57C7EB04" w14:textId="627C8936" w:rsidR="00183548" w:rsidRDefault="008577B6" w:rsidP="00AD45B7">
      <w:pPr>
        <w:spacing w:before="60"/>
        <w:ind w:left="292" w:hanging="292"/>
        <w:jc w:val="both"/>
      </w:pPr>
      <w:r w:rsidRPr="008577B6">
        <w:rPr>
          <w:b/>
        </w:rPr>
        <w:t>a)</w:t>
      </w:r>
      <w:r w:rsidR="00181CF0">
        <w:rPr>
          <w:b/>
        </w:rPr>
        <w:t xml:space="preserve"> </w:t>
      </w:r>
      <w:r w:rsidR="00181CF0" w:rsidRPr="00E35F6B">
        <w:rPr>
          <w:rFonts w:hint="cs"/>
          <w:bCs/>
        </w:rPr>
        <w:t xml:space="preserve">Nếu có </w:t>
      </w:r>
      <w:r w:rsidR="00181CF0">
        <w:rPr>
          <w:position w:val="-6"/>
        </w:rPr>
        <w:object w:dxaOrig="541" w:dyaOrig="294" w14:anchorId="09D0BAD2">
          <v:shape id="_x0000_i1125" type="#_x0000_t75" style="width:25.5pt;height:15.75pt" o:ole="">
            <v:imagedata r:id="rId200" o:title=""/>
          </v:shape>
          <o:OLEObject Type="Embed" ProgID="Equation.DSMT4" ShapeID="_x0000_i1125" DrawAspect="Content" ObjectID="_1811044252" r:id="rId201"/>
        </w:object>
      </w:r>
      <w:r w:rsidR="00181CF0" w:rsidRPr="00E35F6B">
        <w:rPr>
          <w:rFonts w:hint="cs"/>
        </w:rPr>
        <w:t xml:space="preserve"> người tham gia khảo sát thì có </w:t>
      </w:r>
      <w:r w:rsidR="00181CF0">
        <w:rPr>
          <w:position w:val="-6"/>
        </w:rPr>
        <w:object w:dxaOrig="323" w:dyaOrig="294" w14:anchorId="279BCA81">
          <v:shape id="_x0000_i1126" type="#_x0000_t75" style="width:15.75pt;height:15.75pt" o:ole="">
            <v:imagedata r:id="rId202" o:title=""/>
          </v:shape>
          <o:OLEObject Type="Embed" ProgID="Equation.DSMT4" ShapeID="_x0000_i1126" DrawAspect="Content" ObjectID="_1811044253" r:id="rId203"/>
        </w:object>
      </w:r>
      <w:r w:rsidR="00181CF0" w:rsidRPr="00E35F6B">
        <w:rPr>
          <w:rFonts w:hint="cs"/>
        </w:rPr>
        <w:t xml:space="preserve"> người sử dụng điện thoại khi đang lái xe.</w:t>
      </w:r>
    </w:p>
    <w:p w14:paraId="2B8FEA45" w14:textId="12440402" w:rsidR="00183548" w:rsidRDefault="008577B6" w:rsidP="00AD45B7">
      <w:pPr>
        <w:spacing w:before="60"/>
        <w:ind w:left="292" w:hanging="292"/>
        <w:jc w:val="both"/>
      </w:pPr>
      <w:r w:rsidRPr="008577B6">
        <w:rPr>
          <w:b/>
        </w:rPr>
        <w:t>b)</w:t>
      </w:r>
      <w:r w:rsidR="00181CF0">
        <w:rPr>
          <w:b/>
        </w:rPr>
        <w:t xml:space="preserve"> </w:t>
      </w:r>
      <w:r w:rsidR="00181CF0" w:rsidRPr="00E35F6B">
        <w:rPr>
          <w:rFonts w:hint="cs"/>
          <w:bCs/>
        </w:rPr>
        <w:t xml:space="preserve">Nếu biết rằng người tài xế đó không sử dụng điện thoại khi đang lái xe, xác suất để người đó gây tai nạn giao thông là </w:t>
      </w:r>
      <w:r w:rsidR="00181CF0">
        <w:rPr>
          <w:position w:val="-10"/>
        </w:rPr>
        <w:object w:dxaOrig="510" w:dyaOrig="323" w14:anchorId="1EB483E4">
          <v:shape id="_x0000_i1127" type="#_x0000_t75" style="width:25.5pt;height:15.75pt" o:ole="">
            <v:imagedata r:id="rId204" o:title=""/>
          </v:shape>
          <o:OLEObject Type="Embed" ProgID="Equation.DSMT4" ShapeID="_x0000_i1127" DrawAspect="Content" ObjectID="_1811044254" r:id="rId205"/>
        </w:object>
      </w:r>
      <w:r w:rsidR="00181CF0" w:rsidRPr="00E35F6B">
        <w:t>.</w:t>
      </w:r>
    </w:p>
    <w:p w14:paraId="4B1B2F89" w14:textId="4B2D45FA" w:rsidR="00183548" w:rsidRDefault="008577B6" w:rsidP="00AD45B7">
      <w:pPr>
        <w:spacing w:before="60"/>
        <w:ind w:left="292" w:hanging="292"/>
        <w:jc w:val="both"/>
      </w:pPr>
      <w:r w:rsidRPr="008577B6">
        <w:rPr>
          <w:b/>
        </w:rPr>
        <w:t>c)</w:t>
      </w:r>
      <w:r w:rsidR="00181CF0">
        <w:rPr>
          <w:b/>
        </w:rPr>
        <w:t xml:space="preserve"> </w:t>
      </w:r>
      <w:r w:rsidR="00181CF0" w:rsidRPr="00E35F6B">
        <w:rPr>
          <w:rFonts w:hint="cs"/>
        </w:rPr>
        <w:t xml:space="preserve">Nếu biết rằng người tài xế đó gây tai nạn giao thông, xác suất người đó sử dụng điện thoại khi đang lái xe là </w:t>
      </w:r>
      <w:r w:rsidR="00181CF0">
        <w:rPr>
          <w:position w:val="-24"/>
        </w:rPr>
        <w:object w:dxaOrig="340" w:dyaOrig="625" w14:anchorId="0E34912E">
          <v:shape id="_x0000_i1128" type="#_x0000_t75" style="width:15.75pt;height:30.75pt" o:ole="">
            <v:imagedata r:id="rId206" o:title=""/>
          </v:shape>
          <o:OLEObject Type="Embed" ProgID="Equation.DSMT4" ShapeID="_x0000_i1128" DrawAspect="Content" ObjectID="_1811044255" r:id="rId207"/>
        </w:object>
      </w:r>
      <w:r w:rsidR="00181CF0" w:rsidRPr="00E35F6B">
        <w:t>.</w:t>
      </w:r>
    </w:p>
    <w:p w14:paraId="6CFB65C5" w14:textId="463ACCD1" w:rsidR="00183548" w:rsidRDefault="008577B6" w:rsidP="00AD45B7">
      <w:pPr>
        <w:spacing w:before="60"/>
        <w:ind w:left="292" w:hanging="292"/>
        <w:jc w:val="both"/>
      </w:pPr>
      <w:r w:rsidRPr="008577B6">
        <w:rPr>
          <w:b/>
        </w:rPr>
        <w:t>d)</w:t>
      </w:r>
      <w:r w:rsidR="00181CF0">
        <w:rPr>
          <w:b/>
        </w:rPr>
        <w:t xml:space="preserve"> </w:t>
      </w:r>
      <w:r w:rsidR="00181CF0" w:rsidRPr="00E35F6B">
        <w:rPr>
          <w:rFonts w:hint="cs"/>
        </w:rPr>
        <w:t xml:space="preserve">Việc sử dụng điện thoại di động khi đang lái xe làm tăng xác suất gây tai nạn giao thông lên </w:t>
      </w:r>
      <w:r w:rsidR="00181CF0">
        <w:rPr>
          <w:position w:val="-6"/>
        </w:rPr>
        <w:object w:dxaOrig="294" w:dyaOrig="294" w14:anchorId="11B252E7">
          <v:shape id="_x0000_i1129" type="#_x0000_t75" style="width:15.75pt;height:15.75pt" o:ole="">
            <v:imagedata r:id="rId208" o:title=""/>
          </v:shape>
          <o:OLEObject Type="Embed" ProgID="Equation.DSMT4" ShapeID="_x0000_i1129" DrawAspect="Content" ObjectID="_1811044256" r:id="rId209"/>
        </w:object>
      </w:r>
      <w:r w:rsidR="00181CF0" w:rsidRPr="00E35F6B">
        <w:rPr>
          <w:rFonts w:hint="cs"/>
        </w:rPr>
        <w:t xml:space="preserve"> lần so với không sử dụng điện thoại di động khi đang lái xe.</w:t>
      </w:r>
    </w:p>
    <w:p w14:paraId="037C2FF4" w14:textId="77777777" w:rsidR="00183548" w:rsidRPr="00E35F6B" w:rsidRDefault="00181CF0" w:rsidP="00E35F6B">
      <w:pPr>
        <w:pStyle w:val="Normal0"/>
        <w:spacing w:before="60"/>
        <w:contextualSpacing/>
        <w:jc w:val="both"/>
        <w:rPr>
          <w:lang w:eastAsia="en-US"/>
        </w:rPr>
      </w:pPr>
      <w:r w:rsidRPr="00B520DD">
        <w:rPr>
          <w:b/>
          <w:szCs w:val="26"/>
        </w:rPr>
        <w:t xml:space="preserve">Câu 3. </w:t>
      </w:r>
      <w:r w:rsidRPr="00E35F6B">
        <w:rPr>
          <w:rFonts w:hint="cs"/>
          <w:lang w:eastAsia="en-US"/>
        </w:rPr>
        <w:t xml:space="preserve">Cho hàm số </w:t>
      </w:r>
      <w:r>
        <w:rPr>
          <w:position w:val="-14"/>
        </w:rPr>
        <w:object w:dxaOrig="1211" w:dyaOrig="400" w14:anchorId="01231C72">
          <v:shape id="_x0000_i1130" type="#_x0000_t75" style="width:61.5pt;height:20.25pt" o:ole="">
            <v:imagedata r:id="rId210" o:title=""/>
          </v:shape>
          <o:OLEObject Type="Embed" ProgID="Equation.DSMT4" ShapeID="_x0000_i1130" DrawAspect="Content" ObjectID="_1811044257" r:id="rId211"/>
        </w:object>
      </w:r>
      <w:r w:rsidRPr="00E35F6B">
        <w:rPr>
          <w:lang w:eastAsia="en-US"/>
        </w:rPr>
        <w:t>.</w:t>
      </w:r>
    </w:p>
    <w:p w14:paraId="4E486102" w14:textId="0A16108D" w:rsidR="00183548" w:rsidRDefault="008577B6">
      <w:pPr>
        <w:spacing w:before="60"/>
        <w:ind w:left="292" w:hanging="292"/>
      </w:pPr>
      <w:r w:rsidRPr="008577B6">
        <w:rPr>
          <w:b/>
        </w:rPr>
        <w:t>a)</w:t>
      </w:r>
      <w:r w:rsidR="00181CF0">
        <w:rPr>
          <w:b/>
        </w:rPr>
        <w:t xml:space="preserve"> </w:t>
      </w:r>
      <w:r w:rsidR="00181CF0">
        <w:rPr>
          <w:position w:val="-28"/>
        </w:rPr>
        <w:object w:dxaOrig="1100" w:dyaOrig="673" w14:anchorId="3B07018E">
          <v:shape id="_x0000_i1131" type="#_x0000_t75" style="width:56.25pt;height:36pt" o:ole="">
            <v:imagedata r:id="rId212" o:title=""/>
          </v:shape>
          <o:OLEObject Type="Embed" ProgID="Equation.DSMT4" ShapeID="_x0000_i1131" DrawAspect="Content" ObjectID="_1811044258" r:id="rId213"/>
        </w:object>
      </w:r>
    </w:p>
    <w:p w14:paraId="49BE5A80" w14:textId="66F7E2C2" w:rsidR="00183548" w:rsidRDefault="008577B6">
      <w:pPr>
        <w:spacing w:before="60"/>
        <w:ind w:left="292" w:hanging="292"/>
      </w:pPr>
      <w:r w:rsidRPr="008577B6">
        <w:rPr>
          <w:b/>
        </w:rPr>
        <w:t>b)</w:t>
      </w:r>
      <w:r w:rsidR="00181CF0">
        <w:rPr>
          <w:b/>
        </w:rPr>
        <w:t xml:space="preserve"> </w:t>
      </w:r>
      <w:r w:rsidR="00181CF0" w:rsidRPr="00E35F6B">
        <w:rPr>
          <w:rFonts w:hint="cs"/>
        </w:rPr>
        <w:t>Phương trình</w:t>
      </w:r>
      <w:r w:rsidR="00181CF0" w:rsidRPr="00E35F6B">
        <w:t xml:space="preserve"> </w:t>
      </w:r>
      <w:r w:rsidR="00181CF0">
        <w:rPr>
          <w:position w:val="-14"/>
        </w:rPr>
        <w:object w:dxaOrig="960" w:dyaOrig="400" w14:anchorId="16D36AA6">
          <v:shape id="_x0000_i1132" type="#_x0000_t75" style="width:46.5pt;height:20.25pt" o:ole="">
            <v:imagedata r:id="rId214" o:title=""/>
          </v:shape>
          <o:OLEObject Type="Embed" ProgID="Equation.DSMT4" ShapeID="_x0000_i1132" DrawAspect="Content" ObjectID="_1811044259" r:id="rId215"/>
        </w:object>
      </w:r>
      <w:r w:rsidR="00181CF0" w:rsidRPr="00E35F6B">
        <w:t xml:space="preserve"> </w:t>
      </w:r>
      <w:r w:rsidR="00181CF0" w:rsidRPr="00E35F6B">
        <w:rPr>
          <w:rFonts w:hint="cs"/>
        </w:rPr>
        <w:t xml:space="preserve">có 2 nghiệm trên đoạn </w:t>
      </w:r>
      <w:r w:rsidR="00181CF0">
        <w:rPr>
          <w:position w:val="-28"/>
        </w:rPr>
        <w:object w:dxaOrig="800" w:dyaOrig="673" w14:anchorId="47AF1AE0">
          <v:shape id="_x0000_i1133" type="#_x0000_t75" style="width:41.25pt;height:36pt" o:ole="">
            <v:imagedata r:id="rId216" o:title=""/>
          </v:shape>
          <o:OLEObject Type="Embed" ProgID="Equation.DSMT4" ShapeID="_x0000_i1133" DrawAspect="Content" ObjectID="_1811044260" r:id="rId217"/>
        </w:object>
      </w:r>
      <w:r w:rsidR="00181CF0" w:rsidRPr="00E35F6B">
        <w:t>.</w:t>
      </w:r>
    </w:p>
    <w:p w14:paraId="26A2B2FF" w14:textId="64EB5DFC" w:rsidR="00183548" w:rsidRDefault="008577B6">
      <w:pPr>
        <w:spacing w:before="60"/>
        <w:ind w:left="292" w:hanging="292"/>
      </w:pPr>
      <w:r w:rsidRPr="008577B6">
        <w:rPr>
          <w:b/>
        </w:rPr>
        <w:t>c)</w:t>
      </w:r>
      <w:r w:rsidR="00181CF0">
        <w:rPr>
          <w:b/>
        </w:rPr>
        <w:t xml:space="preserve"> </w:t>
      </w:r>
      <w:r w:rsidR="00181CF0" w:rsidRPr="00E35F6B">
        <w:rPr>
          <w:rFonts w:hint="cs"/>
        </w:rPr>
        <w:t xml:space="preserve">Đạo hàm của hàm số đã cho là </w:t>
      </w:r>
      <w:r w:rsidR="00181CF0">
        <w:rPr>
          <w:position w:val="-14"/>
        </w:rPr>
        <w:object w:dxaOrig="1759" w:dyaOrig="400" w14:anchorId="23A6E289">
          <v:shape id="_x0000_i1134" type="#_x0000_t75" style="width:87.75pt;height:20.25pt" o:ole="">
            <v:imagedata r:id="rId218" o:title=""/>
          </v:shape>
          <o:OLEObject Type="Embed" ProgID="Equation.DSMT4" ShapeID="_x0000_i1134" DrawAspect="Content" ObjectID="_1811044261" r:id="rId219"/>
        </w:object>
      </w:r>
    </w:p>
    <w:p w14:paraId="4AB9B9F3" w14:textId="473334D6" w:rsidR="00183548" w:rsidRDefault="008577B6">
      <w:pPr>
        <w:spacing w:before="60"/>
        <w:ind w:left="292" w:hanging="292"/>
      </w:pPr>
      <w:r w:rsidRPr="008577B6">
        <w:rPr>
          <w:b/>
        </w:rPr>
        <w:t>d)</w:t>
      </w:r>
      <w:r w:rsidR="00181CF0">
        <w:rPr>
          <w:b/>
        </w:rPr>
        <w:t xml:space="preserve"> </w:t>
      </w:r>
      <w:r w:rsidR="00181CF0" w:rsidRPr="00E35F6B">
        <w:rPr>
          <w:rFonts w:hint="cs"/>
        </w:rPr>
        <w:t xml:space="preserve">Giá trị nhỏ nhất của </w:t>
      </w:r>
      <w:r w:rsidR="00181CF0">
        <w:rPr>
          <w:position w:val="-14"/>
        </w:rPr>
        <w:object w:dxaOrig="592" w:dyaOrig="400" w14:anchorId="544D6F78">
          <v:shape id="_x0000_i1135" type="#_x0000_t75" style="width:30.75pt;height:20.25pt" o:ole="">
            <v:imagedata r:id="rId220" o:title=""/>
          </v:shape>
          <o:OLEObject Type="Embed" ProgID="Equation.DSMT4" ShapeID="_x0000_i1135" DrawAspect="Content" ObjectID="_1811044262" r:id="rId221"/>
        </w:object>
      </w:r>
      <w:r w:rsidR="00181CF0" w:rsidRPr="00E35F6B">
        <w:rPr>
          <w:rFonts w:hint="cs"/>
        </w:rPr>
        <w:t xml:space="preserve"> trên đoạn </w:t>
      </w:r>
      <w:r w:rsidR="00181CF0">
        <w:rPr>
          <w:position w:val="-28"/>
        </w:rPr>
        <w:object w:dxaOrig="900" w:dyaOrig="673" w14:anchorId="39BA364C">
          <v:shape id="_x0000_i1136" type="#_x0000_t75" style="width:46.5pt;height:36pt" o:ole="">
            <v:imagedata r:id="rId222" o:title=""/>
          </v:shape>
          <o:OLEObject Type="Embed" ProgID="Equation.DSMT4" ShapeID="_x0000_i1136" DrawAspect="Content" ObjectID="_1811044263" r:id="rId223"/>
        </w:object>
      </w:r>
      <w:r w:rsidR="00181CF0" w:rsidRPr="00E35F6B">
        <w:rPr>
          <w:rFonts w:hint="cs"/>
        </w:rPr>
        <w:t xml:space="preserve"> là </w:t>
      </w:r>
      <w:r w:rsidR="00181CF0">
        <w:rPr>
          <w:position w:val="-24"/>
        </w:rPr>
        <w:object w:dxaOrig="294" w:dyaOrig="625" w14:anchorId="37C1C412">
          <v:shape id="_x0000_i1137" type="#_x0000_t75" style="width:15.75pt;height:30.75pt" o:ole="">
            <v:imagedata r:id="rId224" o:title=""/>
          </v:shape>
          <o:OLEObject Type="Embed" ProgID="Equation.DSMT4" ShapeID="_x0000_i1137" DrawAspect="Content" ObjectID="_1811044264" r:id="rId225"/>
        </w:object>
      </w:r>
    </w:p>
    <w:p w14:paraId="521F8CE6" w14:textId="14D5D0AD" w:rsidR="00183548" w:rsidRPr="00E35F6B" w:rsidRDefault="00181CF0" w:rsidP="00E35F6B">
      <w:pPr>
        <w:pStyle w:val="Normal0"/>
        <w:spacing w:before="60"/>
        <w:contextualSpacing/>
        <w:jc w:val="both"/>
        <w:rPr>
          <w:lang w:eastAsia="en-US"/>
        </w:rPr>
      </w:pPr>
      <w:r w:rsidRPr="00B520DD">
        <w:rPr>
          <w:b/>
          <w:szCs w:val="26"/>
        </w:rPr>
        <w:t xml:space="preserve">Câu 4. </w:t>
      </w:r>
      <w:r w:rsidRPr="00E35F6B">
        <w:rPr>
          <w:lang w:eastAsia="en-US"/>
        </w:rPr>
        <w:t>T</w:t>
      </w:r>
      <w:r w:rsidRPr="00E35F6B">
        <w:rPr>
          <w:rFonts w:hint="cs"/>
          <w:lang w:eastAsia="en-US"/>
        </w:rPr>
        <w:t xml:space="preserve">ại một lễ hội dân gian, tốc độ thay đổi lượng khách tham dự được biểu diễn bằng hàm số </w:t>
      </w:r>
      <w:r>
        <w:rPr>
          <w:position w:val="-14"/>
        </w:rPr>
        <w:object w:dxaOrig="2692" w:dyaOrig="400" w14:anchorId="1F8BC4CD">
          <v:shape id="_x0000_i1138" type="#_x0000_t75" style="width:133.5pt;height:20.25pt" o:ole="">
            <v:imagedata r:id="rId226" o:title=""/>
          </v:shape>
          <o:OLEObject Type="Embed" ProgID="Equation.DSMT4" ShapeID="_x0000_i1138" DrawAspect="Content" ObjectID="_1811044265" r:id="rId227"/>
        </w:object>
      </w:r>
      <w:r w:rsidRPr="00E35F6B">
        <w:rPr>
          <w:rFonts w:hint="cs"/>
          <w:lang w:eastAsia="en-US"/>
        </w:rPr>
        <w:t xml:space="preserve">, trong đó </w:t>
      </w:r>
      <w:r>
        <w:rPr>
          <w:position w:val="-6"/>
        </w:rPr>
        <w:object w:dxaOrig="132" w:dyaOrig="240" w14:anchorId="5009B347">
          <v:shape id="_x0000_i1139" type="#_x0000_t75" style="width:5.25pt;height:10.5pt" o:ole="">
            <v:imagedata r:id="rId228" o:title=""/>
          </v:shape>
          <o:OLEObject Type="Embed" ProgID="Equation.DSMT4" ShapeID="_x0000_i1139" DrawAspect="Content" ObjectID="_1811044266" r:id="rId229"/>
        </w:object>
      </w:r>
      <w:r w:rsidRPr="00E35F6B">
        <w:rPr>
          <w:rFonts w:hint="cs"/>
          <w:lang w:eastAsia="en-US"/>
        </w:rPr>
        <w:t xml:space="preserve"> tính bằng giờ </w:t>
      </w:r>
      <w:r>
        <w:rPr>
          <w:position w:val="-14"/>
        </w:rPr>
        <w:object w:dxaOrig="1140" w:dyaOrig="400" w14:anchorId="1F2F9D96">
          <v:shape id="_x0000_i1140" type="#_x0000_t75" style="width:56.25pt;height:20.25pt" o:ole="">
            <v:imagedata r:id="rId230" o:title=""/>
          </v:shape>
          <o:OLEObject Type="Embed" ProgID="Equation.DSMT4" ShapeID="_x0000_i1140" DrawAspect="Content" ObjectID="_1811044267" r:id="rId231"/>
        </w:object>
      </w:r>
      <w:r w:rsidRPr="00E35F6B">
        <w:rPr>
          <w:lang w:eastAsia="en-US"/>
        </w:rPr>
        <w:t xml:space="preserve">, </w:t>
      </w:r>
      <w:r>
        <w:rPr>
          <w:position w:val="-14"/>
        </w:rPr>
        <w:object w:dxaOrig="592" w:dyaOrig="400" w14:anchorId="00BD4176">
          <v:shape id="_x0000_i1141" type="#_x0000_t75" style="width:30.75pt;height:20.25pt" o:ole="">
            <v:imagedata r:id="rId232" o:title=""/>
          </v:shape>
          <o:OLEObject Type="Embed" ProgID="Equation.DSMT4" ShapeID="_x0000_i1141" DrawAspect="Content" ObjectID="_1811044268" r:id="rId233"/>
        </w:object>
      </w:r>
      <w:r w:rsidRPr="00E35F6B">
        <w:rPr>
          <w:rFonts w:hint="cs"/>
          <w:lang w:eastAsia="en-US"/>
        </w:rPr>
        <w:t xml:space="preserve"> tính bằng khách/giờ.</w:t>
      </w:r>
      <w:r w:rsidRPr="00E35F6B">
        <w:rPr>
          <w:lang w:eastAsia="en-US"/>
        </w:rPr>
        <w:t xml:space="preserve"> </w:t>
      </w:r>
      <w:r w:rsidRPr="00E35F6B">
        <w:rPr>
          <w:rFonts w:hint="cs"/>
          <w:lang w:eastAsia="en-US"/>
        </w:rPr>
        <w:t xml:space="preserve">Sau hai giờ, </w:t>
      </w:r>
      <w:r>
        <w:rPr>
          <w:position w:val="-6"/>
        </w:rPr>
        <w:object w:dxaOrig="541" w:dyaOrig="294" w14:anchorId="778507A8">
          <v:shape id="_x0000_i1142" type="#_x0000_t75" style="width:25.5pt;height:15.75pt" o:ole="">
            <v:imagedata r:id="rId234" o:title=""/>
          </v:shape>
          <o:OLEObject Type="Embed" ProgID="Equation.DSMT4" ShapeID="_x0000_i1142" DrawAspect="Content" ObjectID="_1811044269" r:id="rId235"/>
        </w:object>
      </w:r>
      <w:r w:rsidRPr="00E35F6B">
        <w:rPr>
          <w:rFonts w:hint="cs"/>
          <w:lang w:eastAsia="en-US"/>
        </w:rPr>
        <w:t xml:space="preserve"> người đã có mặt tại lễ hội. Gọi </w:t>
      </w:r>
      <w:r>
        <w:rPr>
          <w:position w:val="-14"/>
        </w:rPr>
        <w:object w:dxaOrig="541" w:dyaOrig="400" w14:anchorId="4583B649">
          <v:shape id="_x0000_i1143" type="#_x0000_t75" style="width:25.5pt;height:20.25pt" o:ole="">
            <v:imagedata r:id="rId236" o:title=""/>
          </v:shape>
          <o:OLEObject Type="Embed" ProgID="Equation.DSMT4" ShapeID="_x0000_i1143" DrawAspect="Content" ObjectID="_1811044270" r:id="rId237"/>
        </w:object>
      </w:r>
      <w:r w:rsidRPr="00E35F6B">
        <w:rPr>
          <w:rFonts w:hint="cs"/>
          <w:lang w:eastAsia="en-US"/>
        </w:rPr>
        <w:t xml:space="preserve"> (tính bằng khách) là số lượng khách tới tham dự lễ hội sau </w:t>
      </w:r>
      <w:r>
        <w:rPr>
          <w:position w:val="-6"/>
        </w:rPr>
        <w:object w:dxaOrig="132" w:dyaOrig="240" w14:anchorId="68F4F671">
          <v:shape id="_x0000_i1144" type="#_x0000_t75" style="width:5.25pt;height:10.5pt" o:ole="">
            <v:imagedata r:id="rId228" o:title=""/>
          </v:shape>
          <o:OLEObject Type="Embed" ProgID="Equation.DSMT4" ShapeID="_x0000_i1144" DrawAspect="Content" ObjectID="_1811044271" r:id="rId238"/>
        </w:object>
      </w:r>
      <w:r w:rsidRPr="00E35F6B">
        <w:rPr>
          <w:rFonts w:hint="cs"/>
          <w:lang w:eastAsia="en-US"/>
        </w:rPr>
        <w:t xml:space="preserve"> giờ (Nguồn: </w:t>
      </w:r>
      <w:r w:rsidR="00C813CE" w:rsidRPr="00C813CE">
        <w:rPr>
          <w:bCs/>
          <w:lang w:eastAsia="en-US"/>
        </w:rPr>
        <w:t>A.</w:t>
      </w:r>
      <w:r w:rsidRPr="00E35F6B">
        <w:rPr>
          <w:lang w:eastAsia="en-US"/>
        </w:rPr>
        <w:t xml:space="preserve"> Bigalke et al., Mathematik, Grundkurs ma-1, Cornelsen 2016).</w:t>
      </w:r>
    </w:p>
    <w:p w14:paraId="1F6D236E" w14:textId="4DA236CD" w:rsidR="00183548" w:rsidRDefault="008577B6">
      <w:pPr>
        <w:spacing w:before="60"/>
        <w:ind w:left="292" w:hanging="292"/>
      </w:pPr>
      <w:r w:rsidRPr="008577B6">
        <w:rPr>
          <w:b/>
        </w:rPr>
        <w:t>a)</w:t>
      </w:r>
      <w:r w:rsidR="00181CF0">
        <w:rPr>
          <w:b/>
        </w:rPr>
        <w:t xml:space="preserve"> </w:t>
      </w:r>
      <w:r w:rsidR="00181CF0" w:rsidRPr="00E35F6B">
        <w:rPr>
          <w:rFonts w:hint="cs"/>
        </w:rPr>
        <w:t xml:space="preserve">Sau một giờ có </w:t>
      </w:r>
      <w:r w:rsidR="00181CF0">
        <w:rPr>
          <w:position w:val="-6"/>
        </w:rPr>
        <w:object w:dxaOrig="423" w:dyaOrig="294" w14:anchorId="189F4AC8">
          <v:shape id="_x0000_i1145" type="#_x0000_t75" style="width:20.25pt;height:15.75pt" o:ole="">
            <v:imagedata r:id="rId239" o:title=""/>
          </v:shape>
          <o:OLEObject Type="Embed" ProgID="Equation.DSMT4" ShapeID="_x0000_i1145" DrawAspect="Content" ObjectID="_1811044272" r:id="rId240"/>
        </w:object>
      </w:r>
      <w:r w:rsidR="00181CF0" w:rsidRPr="00E35F6B">
        <w:rPr>
          <w:rFonts w:hint="cs"/>
        </w:rPr>
        <w:t xml:space="preserve"> khách đến tham dự lễ hội.</w:t>
      </w:r>
    </w:p>
    <w:p w14:paraId="38F4FE90" w14:textId="2F84CD2C" w:rsidR="00183548" w:rsidRDefault="008577B6">
      <w:pPr>
        <w:spacing w:before="60"/>
        <w:ind w:left="292" w:hanging="292"/>
      </w:pPr>
      <w:r w:rsidRPr="008577B6">
        <w:rPr>
          <w:b/>
        </w:rPr>
        <w:t>b)</w:t>
      </w:r>
      <w:r w:rsidR="00181CF0">
        <w:rPr>
          <w:b/>
        </w:rPr>
        <w:t xml:space="preserve"> </w:t>
      </w:r>
      <w:r w:rsidR="00181CF0">
        <w:rPr>
          <w:position w:val="-14"/>
        </w:rPr>
        <w:object w:dxaOrig="3019" w:dyaOrig="400" w14:anchorId="3204AC8E">
          <v:shape id="_x0000_i1146" type="#_x0000_t75" style="width:149.25pt;height:20.25pt" o:ole="">
            <v:imagedata r:id="rId241" o:title=""/>
          </v:shape>
          <o:OLEObject Type="Embed" ProgID="Equation.DSMT4" ShapeID="_x0000_i1146" DrawAspect="Content" ObjectID="_1811044273" r:id="rId242"/>
        </w:object>
      </w:r>
    </w:p>
    <w:p w14:paraId="29D6BEB8" w14:textId="635B9479" w:rsidR="00183548" w:rsidRDefault="008577B6">
      <w:pPr>
        <w:spacing w:before="60"/>
        <w:ind w:left="292" w:hanging="292"/>
      </w:pPr>
      <w:r w:rsidRPr="008577B6">
        <w:rPr>
          <w:b/>
        </w:rPr>
        <w:t>c)</w:t>
      </w:r>
      <w:r w:rsidR="00181CF0">
        <w:rPr>
          <w:b/>
        </w:rPr>
        <w:t xml:space="preserve"> </w:t>
      </w:r>
      <w:r w:rsidR="00181CF0" w:rsidRPr="00E35F6B">
        <w:t xml:space="preserve">Khi </w:t>
      </w:r>
      <w:r w:rsidR="00181CF0">
        <w:rPr>
          <w:position w:val="-14"/>
        </w:rPr>
        <w:object w:dxaOrig="836" w:dyaOrig="400" w14:anchorId="785C8B84">
          <v:shape id="_x0000_i1147" type="#_x0000_t75" style="width:41.25pt;height:20.25pt" o:ole="">
            <v:imagedata r:id="rId243" o:title=""/>
          </v:shape>
          <o:OLEObject Type="Embed" ProgID="Equation.DSMT4" ShapeID="_x0000_i1147" DrawAspect="Content" ObjectID="_1811044274" r:id="rId244"/>
        </w:object>
      </w:r>
      <w:r w:rsidR="00181CF0" w:rsidRPr="00E35F6B">
        <w:rPr>
          <w:rFonts w:hint="cs"/>
        </w:rPr>
        <w:t xml:space="preserve"> thì tốc độ thay đổi lượng khách tham dự lễ hội sẽ giảm.</w:t>
      </w:r>
    </w:p>
    <w:p w14:paraId="1CE65CA7" w14:textId="77777777" w:rsidR="00C84DD9" w:rsidRDefault="008577B6" w:rsidP="00C84DD9">
      <w:pPr>
        <w:spacing w:before="60"/>
        <w:ind w:left="292" w:hanging="292"/>
      </w:pPr>
      <w:r w:rsidRPr="008577B6">
        <w:rPr>
          <w:b/>
        </w:rPr>
        <w:t>d)</w:t>
      </w:r>
      <w:r w:rsidR="00181CF0">
        <w:rPr>
          <w:b/>
        </w:rPr>
        <w:t xml:space="preserve"> </w:t>
      </w:r>
      <w:r w:rsidR="00181CF0" w:rsidRPr="00E35F6B">
        <w:rPr>
          <w:rFonts w:hint="cs"/>
        </w:rPr>
        <w:t>Số lượng khách tới tham dự lễ hội lớn nhất là</w:t>
      </w:r>
      <w:r w:rsidR="00181CF0" w:rsidRPr="00E35F6B">
        <w:t xml:space="preserve"> </w:t>
      </w:r>
      <w:r w:rsidR="00181CF0">
        <w:rPr>
          <w:position w:val="-6"/>
        </w:rPr>
        <w:object w:dxaOrig="679" w:dyaOrig="294" w14:anchorId="11612F2E">
          <v:shape id="_x0000_i1148" type="#_x0000_t75" style="width:36pt;height:15.75pt" o:ole="">
            <v:imagedata r:id="rId245" o:title=""/>
          </v:shape>
          <o:OLEObject Type="Embed" ProgID="Equation.DSMT4" ShapeID="_x0000_i1148" DrawAspect="Content" ObjectID="_1811044275" r:id="rId246"/>
        </w:object>
      </w:r>
      <w:r w:rsidR="00181CF0" w:rsidRPr="00E35F6B">
        <w:rPr>
          <w:rFonts w:hint="cs"/>
        </w:rPr>
        <w:t xml:space="preserve"> khách</w:t>
      </w:r>
      <w:r w:rsidR="00181CF0" w:rsidRPr="00E35F6B">
        <w:t>.</w:t>
      </w:r>
    </w:p>
    <w:p w14:paraId="054A64F5" w14:textId="6613B3D2" w:rsidR="00183548" w:rsidRDefault="00181CF0" w:rsidP="00C84DD9">
      <w:pPr>
        <w:spacing w:before="240" w:after="240"/>
        <w:ind w:left="289" w:hanging="289"/>
        <w:rPr>
          <w:bCs/>
          <w:lang w:val="nb-NO"/>
        </w:rPr>
      </w:pPr>
      <w:r>
        <w:rPr>
          <w:rFonts w:hint="cs"/>
          <w:b/>
          <w:lang w:val="nb-NO"/>
        </w:rPr>
        <w:t>PHẦN III.</w:t>
      </w:r>
      <w:r w:rsidRPr="00E35F6B">
        <w:rPr>
          <w:b/>
          <w:lang w:val="nb-NO"/>
        </w:rPr>
        <w:t xml:space="preserve"> </w:t>
      </w:r>
      <w:r w:rsidRPr="00E35F6B">
        <w:rPr>
          <w:rFonts w:hint="cs"/>
          <w:bCs/>
          <w:lang w:val="nb-NO"/>
        </w:rPr>
        <w:t>Thí sinh trả lời từ câu 1 đến câu 6.</w:t>
      </w:r>
    </w:p>
    <w:p w14:paraId="120FB292" w14:textId="76A71103" w:rsidR="00183548" w:rsidRDefault="00181CF0" w:rsidP="00E35F6B">
      <w:pPr>
        <w:pStyle w:val="Normal0"/>
        <w:spacing w:before="60"/>
        <w:jc w:val="both"/>
        <w:rPr>
          <w:lang w:eastAsia="en-US"/>
        </w:rPr>
      </w:pPr>
      <w:r w:rsidRPr="00B520DD">
        <w:rPr>
          <w:b/>
          <w:szCs w:val="26"/>
        </w:rPr>
        <w:t xml:space="preserve">Câu 1. </w:t>
      </w:r>
      <w:r w:rsidRPr="00E35F6B">
        <w:rPr>
          <w:rFonts w:hint="cs"/>
          <w:lang w:eastAsia="en-US"/>
        </w:rPr>
        <w:t xml:space="preserve">Một siêu thị có hai quầy thanh toán. Quầy 1 phục vụ 60% lượng khách hàng với tỷ lệ khách hàng có thẻ thành viên là 30%. Quầy 2 phục vụ 40% lượng khách hàng với tỷ lệ khách hàng có thẻ thành viên là </w:t>
      </w:r>
      <w:r w:rsidRPr="00E35F6B">
        <w:rPr>
          <w:rFonts w:hint="cs"/>
          <w:lang w:eastAsia="en-US"/>
        </w:rPr>
        <w:lastRenderedPageBreak/>
        <w:t>50%. Chọn ngẫu nhiên một người rời khỏi quầy thanh toán. Biết rằng khách hàng này có thẻ thành viên, tính xác suất khách hàng đã thanh toán ở quầy 1. (làm tròn kết quả đến hàng phần trăm)</w:t>
      </w:r>
    </w:p>
    <w:tbl>
      <w:tblPr>
        <w:tblW w:w="11277" w:type="dxa"/>
        <w:tblLook w:val="04A0" w:firstRow="1" w:lastRow="0" w:firstColumn="1" w:lastColumn="0" w:noHBand="0" w:noVBand="1"/>
      </w:tblPr>
      <w:tblGrid>
        <w:gridCol w:w="6912"/>
        <w:gridCol w:w="1439"/>
        <w:gridCol w:w="2926"/>
      </w:tblGrid>
      <w:tr w:rsidR="00564E87" w14:paraId="6F487F20" w14:textId="77777777">
        <w:tc>
          <w:tcPr>
            <w:tcW w:w="8351" w:type="dxa"/>
            <w:gridSpan w:val="2"/>
            <w:shd w:val="clear" w:color="auto" w:fill="auto"/>
          </w:tcPr>
          <w:p w14:paraId="316F6719" w14:textId="77777777" w:rsidR="00564E87" w:rsidRPr="00E35F6B" w:rsidRDefault="00564E87">
            <w:pPr>
              <w:pStyle w:val="Normal0"/>
              <w:spacing w:before="60"/>
              <w:jc w:val="both"/>
              <w:rPr>
                <w:lang w:eastAsia="en-US"/>
              </w:rPr>
            </w:pPr>
            <w:r>
              <w:rPr>
                <w:b/>
                <w:szCs w:val="26"/>
              </w:rPr>
              <w:t xml:space="preserve">Câu 2. </w:t>
            </w:r>
            <w:r w:rsidRPr="00E35F6B">
              <w:rPr>
                <w:rFonts w:hint="cs"/>
                <w:lang w:eastAsia="en-US"/>
              </w:rPr>
              <w:t xml:space="preserve">Một khối gỗ có hình dạng của một lăng trụ đứng </w:t>
            </w:r>
            <w:r>
              <w:rPr>
                <w:position w:val="-6"/>
              </w:rPr>
              <w:object w:dxaOrig="1264" w:dyaOrig="294" w14:anchorId="79D85F06">
                <v:shape id="_x0000_i1149" type="#_x0000_t75" style="width:61.5pt;height:15.75pt" o:ole="">
                  <v:imagedata r:id="rId247" o:title=""/>
                </v:shape>
                <o:OLEObject Type="Embed" ProgID="Equation.DSMT4" ShapeID="_x0000_i1149" DrawAspect="Content" ObjectID="_1811044276" r:id="rId248"/>
              </w:object>
            </w:r>
            <w:r w:rsidRPr="00E35F6B">
              <w:rPr>
                <w:rFonts w:hint="cs"/>
                <w:lang w:eastAsia="en-US"/>
              </w:rPr>
              <w:t xml:space="preserve">, trong đó </w:t>
            </w:r>
            <w:r>
              <w:rPr>
                <w:position w:val="-10"/>
              </w:rPr>
              <w:object w:dxaOrig="2079" w:dyaOrig="307" w14:anchorId="7CC256F2">
                <v:shape id="_x0000_i1150" type="#_x0000_t75" style="width:102.75pt;height:15.75pt" o:ole="">
                  <v:imagedata r:id="rId249" o:title=""/>
                </v:shape>
                <o:OLEObject Type="Embed" ProgID="Equation.DSMT4" ShapeID="_x0000_i1150" DrawAspect="Content" ObjectID="_1811044277" r:id="rId250"/>
              </w:object>
            </w:r>
            <w:r w:rsidRPr="00E35F6B">
              <w:rPr>
                <w:rFonts w:hint="cs"/>
                <w:lang w:eastAsia="en-US"/>
              </w:rPr>
              <w:t xml:space="preserve"> và </w:t>
            </w:r>
            <w:r>
              <w:rPr>
                <w:position w:val="-6"/>
              </w:rPr>
              <w:object w:dxaOrig="1207" w:dyaOrig="371" w14:anchorId="468E862A">
                <v:shape id="_x0000_i1151" type="#_x0000_t75" style="width:61.5pt;height:20.25pt" o:ole="">
                  <v:imagedata r:id="rId251" o:title=""/>
                </v:shape>
                <o:OLEObject Type="Embed" ProgID="Equation.DSMT4" ShapeID="_x0000_i1151" DrawAspect="Content" ObjectID="_1811044278" r:id="rId252"/>
              </w:object>
            </w:r>
            <w:r w:rsidRPr="00E35F6B">
              <w:rPr>
                <w:rFonts w:hint="cs"/>
                <w:lang w:eastAsia="en-US"/>
              </w:rPr>
              <w:t xml:space="preserve">. Người thợ mộc đánh dấu điểm </w:t>
            </w:r>
            <w:r>
              <w:rPr>
                <w:position w:val="-4"/>
              </w:rPr>
              <w:object w:dxaOrig="307" w:dyaOrig="239" w14:anchorId="64BDC3A9">
                <v:shape id="_x0000_i1152" type="#_x0000_t75" style="width:15.75pt;height:10.5pt" o:ole="">
                  <v:imagedata r:id="rId253" o:title=""/>
                </v:shape>
                <o:OLEObject Type="Embed" ProgID="Equation.DSMT4" ShapeID="_x0000_i1152" DrawAspect="Content" ObjectID="_1811044279" r:id="rId254"/>
              </w:object>
            </w:r>
            <w:r w:rsidRPr="00E35F6B">
              <w:rPr>
                <w:rFonts w:hint="cs"/>
                <w:lang w:eastAsia="en-US"/>
              </w:rPr>
              <w:t xml:space="preserve"> nằm chính giữa đoạn thẳng </w:t>
            </w:r>
            <w:r>
              <w:rPr>
                <w:position w:val="-4"/>
              </w:rPr>
              <w:object w:dxaOrig="431" w:dyaOrig="239" w14:anchorId="5F081265">
                <v:shape id="_x0000_i1153" type="#_x0000_t75" style="width:20.25pt;height:10.5pt" o:ole="">
                  <v:imagedata r:id="rId255" o:title=""/>
                </v:shape>
                <o:OLEObject Type="Embed" ProgID="Equation.DSMT4" ShapeID="_x0000_i1153" DrawAspect="Content" ObjectID="_1811044280" r:id="rId256"/>
              </w:object>
            </w:r>
            <w:r w:rsidRPr="00E35F6B">
              <w:rPr>
                <w:rFonts w:hint="cs"/>
                <w:lang w:eastAsia="en-US"/>
              </w:rPr>
              <w:t xml:space="preserve">. Khoảng cách giữa hai đường thẳng </w:t>
            </w:r>
            <w:r>
              <w:rPr>
                <w:position w:val="-4"/>
              </w:rPr>
              <w:object w:dxaOrig="475" w:dyaOrig="239" w14:anchorId="53B68B06">
                <v:shape id="_x0000_i1154" type="#_x0000_t75" style="width:25.5pt;height:10.5pt" o:ole="">
                  <v:imagedata r:id="rId257" o:title=""/>
                </v:shape>
                <o:OLEObject Type="Embed" ProgID="Equation.DSMT4" ShapeID="_x0000_i1154" DrawAspect="Content" ObjectID="_1811044281" r:id="rId258"/>
              </w:object>
            </w:r>
            <w:r w:rsidRPr="00E35F6B">
              <w:rPr>
                <w:rFonts w:hint="cs"/>
                <w:lang w:eastAsia="en-US"/>
              </w:rPr>
              <w:t xml:space="preserve"> và </w:t>
            </w:r>
            <w:r>
              <w:rPr>
                <w:position w:val="-6"/>
              </w:rPr>
              <w:object w:dxaOrig="478" w:dyaOrig="294" w14:anchorId="1D005952">
                <v:shape id="_x0000_i1155" type="#_x0000_t75" style="width:25.5pt;height:15.75pt" o:ole="">
                  <v:imagedata r:id="rId259" o:title=""/>
                </v:shape>
                <o:OLEObject Type="Embed" ProgID="Equation.DSMT4" ShapeID="_x0000_i1155" DrawAspect="Content" ObjectID="_1811044282" r:id="rId260"/>
              </w:object>
            </w:r>
            <w:r w:rsidRPr="00E35F6B">
              <w:rPr>
                <w:rFonts w:hint="cs"/>
                <w:lang w:eastAsia="en-US"/>
              </w:rPr>
              <w:t xml:space="preserve"> bằng bao nhiêu mét (làm tròn kết quả đến hàng phần trăm)?</w:t>
            </w:r>
          </w:p>
          <w:p w14:paraId="1FBB284B" w14:textId="77777777" w:rsidR="00564E87" w:rsidRDefault="00564E87">
            <w:pPr>
              <w:pStyle w:val="Normal0"/>
              <w:spacing w:before="60"/>
              <w:jc w:val="both"/>
              <w:rPr>
                <w:b/>
                <w:szCs w:val="26"/>
              </w:rPr>
            </w:pPr>
          </w:p>
        </w:tc>
        <w:tc>
          <w:tcPr>
            <w:tcW w:w="2926" w:type="dxa"/>
            <w:shd w:val="clear" w:color="auto" w:fill="auto"/>
          </w:tcPr>
          <w:p w14:paraId="6A057AE4" w14:textId="5DDC5E7A" w:rsidR="00564E87" w:rsidRDefault="000E784E">
            <w:pPr>
              <w:pStyle w:val="Normal0"/>
              <w:spacing w:before="60"/>
              <w:jc w:val="both"/>
              <w:rPr>
                <w:b/>
                <w:szCs w:val="26"/>
              </w:rPr>
            </w:pPr>
            <w:r>
              <w:rPr>
                <w:noProof/>
                <w:lang w:eastAsia="en-US"/>
              </w:rPr>
              <w:drawing>
                <wp:inline distT="0" distB="0" distL="0" distR="0" wp14:anchorId="2787194F" wp14:editId="01E8DFBF">
                  <wp:extent cx="1504950" cy="1571625"/>
                  <wp:effectExtent l="0" t="0" r="0" b="0"/>
                  <wp:docPr id="132" name="Picture 132" descr="A wooden cube with a square and a square with a square and a square with a square and a square with a square and a square with a square and a square with a square and a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A wooden cube with a square and a square with a square and a square with a square and a square with a square and a square with a square and a square with a square and a square&#10;&#10;AI-generated content may be incorrect."/>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1504950" cy="1571625"/>
                          </a:xfrm>
                          <a:prstGeom prst="rect">
                            <a:avLst/>
                          </a:prstGeom>
                          <a:noFill/>
                          <a:ln>
                            <a:noFill/>
                          </a:ln>
                        </pic:spPr>
                      </pic:pic>
                    </a:graphicData>
                  </a:graphic>
                </wp:inline>
              </w:drawing>
            </w:r>
          </w:p>
        </w:tc>
      </w:tr>
      <w:tr w:rsidR="00564E87" w14:paraId="48EBE562" w14:textId="77777777">
        <w:tc>
          <w:tcPr>
            <w:tcW w:w="6912" w:type="dxa"/>
            <w:shd w:val="clear" w:color="auto" w:fill="auto"/>
          </w:tcPr>
          <w:p w14:paraId="5EF0F014" w14:textId="3C38F60B" w:rsidR="00564E87" w:rsidRDefault="00564E87">
            <w:pPr>
              <w:pStyle w:val="Normal0"/>
              <w:spacing w:before="60"/>
              <w:jc w:val="both"/>
              <w:rPr>
                <w:b/>
                <w:szCs w:val="26"/>
              </w:rPr>
            </w:pPr>
            <w:r>
              <w:rPr>
                <w:b/>
                <w:szCs w:val="26"/>
              </w:rPr>
              <w:t xml:space="preserve">Câu 3. </w:t>
            </w:r>
            <w:r>
              <w:rPr>
                <w:rFonts w:hint="cs"/>
                <w:lang w:val="da-DK" w:eastAsia="en-US"/>
              </w:rPr>
              <w:t xml:space="preserve">Một nguồn âm phát ra sóng âm là sóng cầu (mặt đầu sóng là mặt cầu). Khi gắn trên hệ trục tọa độ </w:t>
            </w:r>
            <w:r>
              <w:rPr>
                <w:position w:val="-10"/>
              </w:rPr>
              <w:object w:dxaOrig="538" w:dyaOrig="307" w14:anchorId="78304E2C">
                <v:shape id="_x0000_i1157" type="#_x0000_t75" style="width:25.5pt;height:15.75pt" o:ole="">
                  <v:imagedata r:id="rId262" o:title=""/>
                </v:shape>
                <o:OLEObject Type="Embed" ProgID="Equation.DSMT4" ShapeID="_x0000_i1157" DrawAspect="Content" ObjectID="_1811044283" r:id="rId263"/>
              </w:object>
            </w:r>
            <w:r w:rsidRPr="00E35F6B">
              <w:rPr>
                <w:lang w:eastAsia="en-US"/>
              </w:rPr>
              <w:t xml:space="preserve"> </w:t>
            </w:r>
            <w:r>
              <w:rPr>
                <w:rFonts w:hint="cs"/>
                <w:lang w:val="da-DK" w:eastAsia="en-US"/>
              </w:rPr>
              <w:t xml:space="preserve">với đơn vị trên mỗi trục là mét, vị trí nguồn âm có tọa độ </w:t>
            </w:r>
            <w:r>
              <w:rPr>
                <w:position w:val="-14"/>
              </w:rPr>
              <w:object w:dxaOrig="1131" w:dyaOrig="408" w14:anchorId="7033F7B3">
                <v:shape id="_x0000_i1158" type="#_x0000_t75" style="width:56.25pt;height:20.25pt" o:ole="">
                  <v:imagedata r:id="rId264" o:title=""/>
                </v:shape>
                <o:OLEObject Type="Embed" ProgID="Equation.DSMT4" ShapeID="_x0000_i1158" DrawAspect="Content" ObjectID="_1811044284" r:id="rId265"/>
              </w:object>
            </w:r>
            <w:r>
              <w:rPr>
                <w:rFonts w:hint="cs"/>
                <w:lang w:val="da-DK" w:eastAsia="en-US"/>
              </w:rPr>
              <w:t xml:space="preserve">, cường độ âm chuẩn phát ra có bán kính là </w:t>
            </w:r>
            <w:r>
              <w:rPr>
                <w:position w:val="-6"/>
              </w:rPr>
              <w:object w:dxaOrig="294" w:dyaOrig="294" w14:anchorId="14B288D6">
                <v:shape id="_x0000_i1159" type="#_x0000_t75" style="width:15.75pt;height:15.75pt" o:ole="">
                  <v:imagedata r:id="rId266" o:title=""/>
                </v:shape>
                <o:OLEObject Type="Embed" ProgID="Equation.DSMT4" ShapeID="_x0000_i1159" DrawAspect="Content" ObjectID="_1811044285" r:id="rId267"/>
              </w:object>
            </w:r>
            <w:r>
              <w:rPr>
                <w:rFonts w:hint="cs"/>
                <w:lang w:val="da-DK" w:eastAsia="en-US"/>
              </w:rPr>
              <w:t xml:space="preserve"> mét.</w:t>
            </w:r>
            <w:r>
              <w:rPr>
                <w:rFonts w:hint="cs"/>
                <w:bCs/>
                <w:lang w:val="nl-NL" w:eastAsia="en-US"/>
              </w:rPr>
              <w:t xml:space="preserve"> Một bạn học sinh di chuyển theo phương thẳng từ vị trí</w:t>
            </w:r>
            <w:r>
              <w:rPr>
                <w:b/>
                <w:bCs/>
                <w:lang w:val="nl-NL" w:eastAsia="en-US"/>
              </w:rPr>
              <w:t xml:space="preserve"> </w:t>
            </w:r>
            <w:r>
              <w:rPr>
                <w:position w:val="-14"/>
              </w:rPr>
              <w:object w:dxaOrig="1264" w:dyaOrig="408" w14:anchorId="2038487E">
                <v:shape id="_x0000_i1160" type="#_x0000_t75" style="width:61.5pt;height:20.25pt" o:ole="">
                  <v:imagedata r:id="rId268" o:title=""/>
                </v:shape>
                <o:OLEObject Type="Embed" ProgID="Equation.DSMT4" ShapeID="_x0000_i1160" DrawAspect="Content" ObjectID="_1811044286" r:id="rId269"/>
              </w:object>
            </w:r>
            <w:r>
              <w:rPr>
                <w:rFonts w:hint="cs"/>
                <w:lang w:val="nl-NL" w:eastAsia="en-US"/>
              </w:rPr>
              <w:t xml:space="preserve"> đến vị trí </w:t>
            </w:r>
            <w:r>
              <w:rPr>
                <w:position w:val="-14"/>
              </w:rPr>
              <w:object w:dxaOrig="1100" w:dyaOrig="408" w14:anchorId="2A41DFF1">
                <v:shape id="_x0000_i1161" type="#_x0000_t75" style="width:56.25pt;height:20.25pt" o:ole="">
                  <v:imagedata r:id="rId270" o:title=""/>
                </v:shape>
                <o:OLEObject Type="Embed" ProgID="Equation.DSMT4" ShapeID="_x0000_i1161" DrawAspect="Content" ObjectID="_1811044287" r:id="rId271"/>
              </w:object>
            </w:r>
            <w:r w:rsidRPr="00E35F6B">
              <w:rPr>
                <w:lang w:eastAsia="en-US"/>
              </w:rPr>
              <w:t xml:space="preserve"> </w:t>
            </w:r>
            <w:r>
              <w:rPr>
                <w:rFonts w:hint="cs"/>
                <w:lang w:val="nl-NL" w:eastAsia="en-US"/>
              </w:rPr>
              <w:t>để nhận nguồn âm.</w:t>
            </w:r>
          </w:p>
        </w:tc>
        <w:tc>
          <w:tcPr>
            <w:tcW w:w="4363" w:type="dxa"/>
            <w:gridSpan w:val="2"/>
            <w:shd w:val="clear" w:color="auto" w:fill="auto"/>
          </w:tcPr>
          <w:p w14:paraId="5C3719F6" w14:textId="140D2FAE" w:rsidR="00564E87" w:rsidRDefault="000E784E">
            <w:pPr>
              <w:pStyle w:val="Normal0"/>
              <w:spacing w:before="60"/>
              <w:jc w:val="both"/>
              <w:rPr>
                <w:b/>
                <w:szCs w:val="26"/>
              </w:rPr>
            </w:pPr>
            <w:r>
              <w:rPr>
                <w:noProof/>
                <w:lang w:eastAsia="en-US"/>
              </w:rPr>
              <w:drawing>
                <wp:inline distT="0" distB="0" distL="0" distR="0" wp14:anchorId="1E418DA5" wp14:editId="6A24779A">
                  <wp:extent cx="2219325" cy="1047750"/>
                  <wp:effectExtent l="0" t="0" r="0" b="0"/>
                  <wp:docPr id="138" name="Picture 138" descr="A black lines and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A black lines and a white background&#10;&#10;AI-generated content may be incorrect."/>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2219325" cy="1047750"/>
                          </a:xfrm>
                          <a:prstGeom prst="rect">
                            <a:avLst/>
                          </a:prstGeom>
                          <a:noFill/>
                          <a:ln>
                            <a:noFill/>
                          </a:ln>
                        </pic:spPr>
                      </pic:pic>
                    </a:graphicData>
                  </a:graphic>
                </wp:inline>
              </w:drawing>
            </w:r>
          </w:p>
        </w:tc>
      </w:tr>
    </w:tbl>
    <w:p w14:paraId="10080A77" w14:textId="33DBFB06" w:rsidR="00183548" w:rsidRDefault="00181CF0" w:rsidP="00E35F6B">
      <w:pPr>
        <w:pStyle w:val="Normal0"/>
        <w:spacing w:before="60"/>
        <w:ind w:firstLine="280"/>
        <w:jc w:val="both"/>
        <w:rPr>
          <w:lang w:val="nl-NL" w:eastAsia="en-US"/>
        </w:rPr>
      </w:pPr>
      <w:r w:rsidRPr="00E35F6B">
        <w:rPr>
          <w:rFonts w:hint="cs"/>
          <w:bCs/>
          <w:lang w:val="nl-NL" w:eastAsia="en-US"/>
        </w:rPr>
        <w:t xml:space="preserve">Khi bạn học sinh đó di chuyển từ </w:t>
      </w:r>
      <w:r>
        <w:rPr>
          <w:position w:val="-6"/>
        </w:rPr>
        <w:object w:dxaOrig="294" w:dyaOrig="294" w14:anchorId="477E9390">
          <v:shape id="_x0000_i1163" type="#_x0000_t75" style="width:15.75pt;height:15.75pt" o:ole="">
            <v:imagedata r:id="rId273" o:title=""/>
          </v:shape>
          <o:OLEObject Type="Embed" ProgID="Equation.DSMT4" ShapeID="_x0000_i1163" DrawAspect="Content" ObjectID="_1811044288" r:id="rId274"/>
        </w:object>
      </w:r>
      <w:r w:rsidRPr="00E35F6B">
        <w:rPr>
          <w:rFonts w:hint="cs"/>
          <w:lang w:val="nl-NL" w:eastAsia="en-US"/>
        </w:rPr>
        <w:t xml:space="preserve"> đến </w:t>
      </w:r>
      <w:r>
        <w:rPr>
          <w:position w:val="-4"/>
        </w:rPr>
        <w:object w:dxaOrig="307" w:dyaOrig="239" w14:anchorId="5DEFD0E1">
          <v:shape id="_x0000_i1164" type="#_x0000_t75" style="width:15.75pt;height:10.5pt" o:ole="">
            <v:imagedata r:id="rId275" o:title=""/>
          </v:shape>
          <o:OLEObject Type="Embed" ProgID="Equation.DSMT4" ShapeID="_x0000_i1164" DrawAspect="Content" ObjectID="_1811044289" r:id="rId276"/>
        </w:object>
      </w:r>
      <w:r w:rsidRPr="00E35F6B">
        <w:rPr>
          <w:lang w:eastAsia="en-US"/>
        </w:rPr>
        <w:t xml:space="preserve"> </w:t>
      </w:r>
      <w:r w:rsidRPr="00E35F6B">
        <w:rPr>
          <w:rFonts w:hint="cs"/>
          <w:lang w:val="nl-NL" w:eastAsia="en-US"/>
        </w:rPr>
        <w:t xml:space="preserve">thì vị trí đầu tiên nhận được nguồn âm là </w:t>
      </w:r>
      <w:r>
        <w:rPr>
          <w:position w:val="-14"/>
        </w:rPr>
        <w:object w:dxaOrig="1259" w:dyaOrig="408" w14:anchorId="542D3236">
          <v:shape id="_x0000_i1165" type="#_x0000_t75" style="width:61.5pt;height:20.25pt" o:ole="">
            <v:imagedata r:id="rId277" o:title=""/>
          </v:shape>
          <o:OLEObject Type="Embed" ProgID="Equation.DSMT4" ShapeID="_x0000_i1165" DrawAspect="Content" ObjectID="_1811044290" r:id="rId278"/>
        </w:object>
      </w:r>
      <w:r w:rsidRPr="00E35F6B">
        <w:rPr>
          <w:rFonts w:hint="cs"/>
          <w:lang w:val="nl-NL" w:eastAsia="en-US"/>
        </w:rPr>
        <w:t xml:space="preserve">. Tính tổng </w:t>
      </w:r>
      <w:r>
        <w:rPr>
          <w:position w:val="-12"/>
          <w:lang w:val="nl-NL"/>
        </w:rPr>
        <w:object w:dxaOrig="1131" w:dyaOrig="371" w14:anchorId="64EC1FBA">
          <v:shape id="_x0000_i1166" type="#_x0000_t75" style="width:56.25pt;height:20.25pt" o:ole="">
            <v:imagedata r:id="rId279" o:title=""/>
          </v:shape>
          <o:OLEObject Type="Embed" ProgID="Equation.DSMT4" ShapeID="_x0000_i1166" DrawAspect="Content" ObjectID="_1811044291" r:id="rId280"/>
        </w:object>
      </w:r>
      <w:r w:rsidRPr="00E35F6B">
        <w:rPr>
          <w:lang w:val="nl-NL" w:eastAsia="en-US"/>
        </w:rPr>
        <w:t>.</w:t>
      </w:r>
    </w:p>
    <w:p w14:paraId="7815DF73" w14:textId="77777777" w:rsidR="00183548" w:rsidRPr="00E35F6B" w:rsidRDefault="00181CF0" w:rsidP="00E35F6B">
      <w:pPr>
        <w:pStyle w:val="Normal0"/>
        <w:spacing w:before="60"/>
        <w:jc w:val="both"/>
        <w:rPr>
          <w:bCs/>
          <w:lang w:val="nb-NO" w:eastAsia="en-US"/>
        </w:rPr>
      </w:pPr>
      <w:r w:rsidRPr="00B520DD">
        <w:rPr>
          <w:b/>
          <w:szCs w:val="26"/>
        </w:rPr>
        <w:t xml:space="preserve">Câu 4. </w:t>
      </w:r>
      <w:r w:rsidRPr="00E35F6B">
        <w:rPr>
          <w:rFonts w:eastAsia="Calibri"/>
          <w:bCs/>
          <w:lang w:eastAsia="en-US"/>
        </w:rPr>
        <w:t>Xếp năm bạn An, Bình, Chi, Dũng, Phúc vào bàn dài nằm ngang, có năm ghế, mỗi bạn ngồi một ghế. Có bao nhiêu cách xếp sao cho An và Bình ngồi hai ghế cạnh nhau?</w:t>
      </w:r>
    </w:p>
    <w:p w14:paraId="419F5647" w14:textId="3BDC63D7" w:rsidR="00183548" w:rsidRPr="00E35F6B" w:rsidRDefault="00181CF0" w:rsidP="00E35F6B">
      <w:pPr>
        <w:pStyle w:val="Normal0"/>
        <w:spacing w:before="60"/>
        <w:jc w:val="both"/>
        <w:rPr>
          <w:lang w:eastAsia="en-US"/>
        </w:rPr>
      </w:pPr>
      <w:r w:rsidRPr="00B520DD">
        <w:rPr>
          <w:b/>
          <w:szCs w:val="26"/>
        </w:rPr>
        <w:t xml:space="preserve">Câu 5. </w:t>
      </w:r>
      <w:r w:rsidRPr="00E35F6B">
        <w:rPr>
          <w:rFonts w:hint="cs"/>
          <w:lang w:eastAsia="en-US"/>
        </w:rPr>
        <w:t xml:space="preserve">Một nhà máy chế biến cà phê bán trong nước và xuất khẩu ra nước ngoài. Nếu giá vốn sản xuất mỗi kg cà phê là </w:t>
      </w:r>
      <w:r>
        <w:rPr>
          <w:position w:val="-6"/>
        </w:rPr>
        <w:object w:dxaOrig="200" w:dyaOrig="209" w14:anchorId="518A01CE">
          <v:shape id="_x0000_i1167" type="#_x0000_t75" style="width:10.5pt;height:10.5pt" o:ole="">
            <v:imagedata r:id="rId281" o:title=""/>
          </v:shape>
          <o:OLEObject Type="Embed" ProgID="Equation.DSMT4" ShapeID="_x0000_i1167" DrawAspect="Content" ObjectID="_1811044292" r:id="rId282"/>
        </w:object>
      </w:r>
      <w:r w:rsidRPr="00E35F6B">
        <w:rPr>
          <w:rFonts w:hint="cs"/>
          <w:lang w:eastAsia="en-US"/>
        </w:rPr>
        <w:t xml:space="preserve"> USD thì sản lượng nhà máy sản xuất được là </w:t>
      </w:r>
      <w:r>
        <w:rPr>
          <w:position w:val="-14"/>
        </w:rPr>
        <w:object w:dxaOrig="1479" w:dyaOrig="400" w14:anchorId="36741081">
          <v:shape id="_x0000_i1168" type="#_x0000_t75" style="width:1in;height:20.25pt" o:ole="">
            <v:imagedata r:id="rId283" o:title=""/>
          </v:shape>
          <o:OLEObject Type="Embed" ProgID="Equation.DSMT4" ShapeID="_x0000_i1168" DrawAspect="Content" ObjectID="_1811044293" r:id="rId284"/>
        </w:object>
      </w:r>
      <w:r w:rsidRPr="00E35F6B">
        <w:rPr>
          <w:rFonts w:hint="cs"/>
          <w:lang w:eastAsia="en-US"/>
        </w:rPr>
        <w:t xml:space="preserve">(kg), và lượng tiêu thụ trong nước là </w:t>
      </w:r>
      <w:r>
        <w:rPr>
          <w:position w:val="-14"/>
        </w:rPr>
        <w:object w:dxaOrig="1655" w:dyaOrig="400" w14:anchorId="1DAA0872">
          <v:shape id="_x0000_i1169" type="#_x0000_t75" style="width:82.5pt;height:20.25pt" o:ole="">
            <v:imagedata r:id="rId285" o:title=""/>
          </v:shape>
          <o:OLEObject Type="Embed" ProgID="Equation.DSMT4" ShapeID="_x0000_i1169" DrawAspect="Content" ObjectID="_1811044294" r:id="rId286"/>
        </w:object>
      </w:r>
      <w:r w:rsidRPr="00E35F6B">
        <w:rPr>
          <w:rFonts w:hint="cs"/>
          <w:lang w:eastAsia="en-US"/>
        </w:rPr>
        <w:t xml:space="preserve">(kg). Phần cà phê còn dư được xuất khẩu với giá cố định là </w:t>
      </w:r>
      <w:r>
        <w:rPr>
          <w:position w:val="-10"/>
        </w:rPr>
        <w:object w:dxaOrig="540" w:dyaOrig="323" w14:anchorId="1F12C041">
          <v:shape id="_x0000_i1170" type="#_x0000_t75" style="width:25.5pt;height:15.75pt" o:ole="">
            <v:imagedata r:id="rId287" o:title=""/>
          </v:shape>
          <o:OLEObject Type="Embed" ProgID="Equation.DSMT4" ShapeID="_x0000_i1170" DrawAspect="Content" ObjectID="_1811044295" r:id="rId288"/>
        </w:object>
      </w:r>
      <w:r w:rsidRPr="00E35F6B">
        <w:rPr>
          <w:rFonts w:hint="cs"/>
          <w:lang w:eastAsia="en-US"/>
        </w:rPr>
        <w:t xml:space="preserve"> USD mỗi kg. Biết rằng với mỗi kg cà phê xuất khẩu thì nhà máy phải chịu mức thuế là </w:t>
      </w:r>
      <w:r>
        <w:rPr>
          <w:position w:val="-6"/>
        </w:rPr>
        <w:object w:dxaOrig="239" w:dyaOrig="209" w14:anchorId="2D6631FD">
          <v:shape id="_x0000_i1171" type="#_x0000_t75" style="width:10.5pt;height:10.5pt" o:ole="">
            <v:imagedata r:id="rId289" o:title=""/>
          </v:shape>
          <o:OLEObject Type="Embed" ProgID="Equation.DSMT4" ShapeID="_x0000_i1171" DrawAspect="Content" ObjectID="_1811044296" r:id="rId290"/>
        </w:object>
      </w:r>
      <w:r w:rsidRPr="00E35F6B">
        <w:rPr>
          <w:lang w:eastAsia="en-US"/>
        </w:rPr>
        <w:t xml:space="preserve"> </w:t>
      </w:r>
      <w:r w:rsidRPr="008577B6">
        <w:rPr>
          <w:lang w:eastAsia="en-US"/>
        </w:rPr>
        <w:t>US</w:t>
      </w:r>
      <w:r w:rsidR="008577B6" w:rsidRPr="008577B6">
        <w:rPr>
          <w:lang w:eastAsia="en-US"/>
        </w:rPr>
        <w:t>D.</w:t>
      </w:r>
      <w:r w:rsidRPr="00E35F6B">
        <w:rPr>
          <w:rFonts w:hint="cs"/>
          <w:lang w:eastAsia="en-US"/>
        </w:rPr>
        <w:t xml:space="preserve"> Lợi nhuận từ xuất khẩu và thuế thu được từ Nhà nước luôn giữ tỷ lệ bằng 4: 1. Hãy tìm giá trị của </w:t>
      </w:r>
      <w:r>
        <w:rPr>
          <w:position w:val="-6"/>
        </w:rPr>
        <w:object w:dxaOrig="239" w:dyaOrig="209" w14:anchorId="44988F7A">
          <v:shape id="_x0000_i1172" type="#_x0000_t75" style="width:10.5pt;height:10.5pt" o:ole="">
            <v:imagedata r:id="rId291" o:title=""/>
          </v:shape>
          <o:OLEObject Type="Embed" ProgID="Equation.DSMT4" ShapeID="_x0000_i1172" DrawAspect="Content" ObjectID="_1811044297" r:id="rId292"/>
        </w:object>
      </w:r>
      <w:r w:rsidRPr="00E35F6B">
        <w:rPr>
          <w:rFonts w:hint="cs"/>
          <w:lang w:eastAsia="en-US"/>
        </w:rPr>
        <w:t xml:space="preserve"> để lợi nhuận từ xuất khẩu đạt giá trị lớn nhất.</w:t>
      </w:r>
    </w:p>
    <w:tbl>
      <w:tblPr>
        <w:tblW w:w="0" w:type="auto"/>
        <w:tblLook w:val="04A0" w:firstRow="1" w:lastRow="0" w:firstColumn="1" w:lastColumn="0" w:noHBand="0" w:noVBand="1"/>
      </w:tblPr>
      <w:tblGrid>
        <w:gridCol w:w="4420"/>
        <w:gridCol w:w="6285"/>
      </w:tblGrid>
      <w:tr w:rsidR="00564E87" w14:paraId="3F42A70D" w14:textId="77777777">
        <w:tc>
          <w:tcPr>
            <w:tcW w:w="4423" w:type="dxa"/>
            <w:shd w:val="clear" w:color="auto" w:fill="auto"/>
          </w:tcPr>
          <w:p w14:paraId="29FAFAE9" w14:textId="77777777" w:rsidR="00564E87" w:rsidRPr="00E35F6B" w:rsidRDefault="00564E87">
            <w:pPr>
              <w:pStyle w:val="Normal0"/>
              <w:spacing w:before="60"/>
              <w:jc w:val="both"/>
              <w:rPr>
                <w:lang w:eastAsia="en-US"/>
              </w:rPr>
            </w:pPr>
            <w:r>
              <w:rPr>
                <w:b/>
                <w:szCs w:val="26"/>
              </w:rPr>
              <w:t xml:space="preserve">Câu 6. </w:t>
            </w:r>
            <w:r w:rsidRPr="00E35F6B">
              <w:rPr>
                <w:rFonts w:hint="cs"/>
                <w:lang w:eastAsia="en-US"/>
              </w:rPr>
              <w:t xml:space="preserve">Sau khi đọc xong truyện ngắn rất cảm động “Chiếc lá cuối cùng” của nhà văn O. Henry, bạn </w:t>
            </w:r>
            <w:r w:rsidRPr="00E35F6B">
              <w:rPr>
                <w:lang w:eastAsia="en-US"/>
              </w:rPr>
              <w:t>An</w:t>
            </w:r>
            <w:r w:rsidRPr="00E35F6B">
              <w:rPr>
                <w:rFonts w:hint="cs"/>
                <w:lang w:eastAsia="en-US"/>
              </w:rPr>
              <w:t xml:space="preserve"> muốn thiết kế hình ảnh một chiếc lá để gửi đến chị em Johnsy và Sue. Chiếc lá là một hình phẳng được giới hạn bởi hai phần parabol giống nhau. Biết một parabol có đỉnh là điểm </w:t>
            </w:r>
            <w:r>
              <w:rPr>
                <w:position w:val="-6"/>
              </w:rPr>
              <w:object w:dxaOrig="240" w:dyaOrig="294" w14:anchorId="1E698800">
                <v:shape id="_x0000_i1173" type="#_x0000_t75" style="width:10.5pt;height:15.75pt" o:ole="">
                  <v:imagedata r:id="rId293" o:title=""/>
                </v:shape>
                <o:OLEObject Type="Embed" ProgID="Equation.DSMT4" ShapeID="_x0000_i1173" DrawAspect="Content" ObjectID="_1811044298" r:id="rId294"/>
              </w:object>
            </w:r>
            <w:r w:rsidRPr="00E35F6B">
              <w:rPr>
                <w:rFonts w:hint="cs"/>
                <w:lang w:eastAsia="en-US"/>
              </w:rPr>
              <w:t xml:space="preserve"> và trục đối xứng của hình phẳng này là một đường thẳng tạo với phương ngang góc </w:t>
            </w:r>
            <w:r>
              <w:rPr>
                <w:position w:val="-6"/>
              </w:rPr>
              <w:object w:dxaOrig="408" w:dyaOrig="307" w14:anchorId="51932F2E">
                <v:shape id="_x0000_i1174" type="#_x0000_t75" style="width:20.25pt;height:15.75pt" o:ole="">
                  <v:imagedata r:id="rId295" o:title=""/>
                </v:shape>
                <o:OLEObject Type="Embed" ProgID="Equation.DSMT4" ShapeID="_x0000_i1174" DrawAspect="Content" ObjectID="_1811044299" r:id="rId296"/>
              </w:object>
            </w:r>
            <w:r w:rsidRPr="00E35F6B">
              <w:rPr>
                <w:rFonts w:hint="cs"/>
                <w:lang w:eastAsia="en-US"/>
              </w:rPr>
              <w:t xml:space="preserve">. Với các kích thước được cho như hình vẽ, hãy tính diện tích của chiếc lá. (làm tròn kết quả đến hàng đơn vị của </w:t>
            </w:r>
            <w:r>
              <w:rPr>
                <w:position w:val="-6"/>
              </w:rPr>
              <w:object w:dxaOrig="431" w:dyaOrig="307" w14:anchorId="1685E6FB">
                <v:shape id="_x0000_i1175" type="#_x0000_t75" style="width:20.25pt;height:15.75pt" o:ole="">
                  <v:imagedata r:id="rId297" o:title=""/>
                </v:shape>
                <o:OLEObject Type="Embed" ProgID="Equation.DSMT4" ShapeID="_x0000_i1175" DrawAspect="Content" ObjectID="_1811044300" r:id="rId298"/>
              </w:object>
            </w:r>
            <w:r w:rsidRPr="00E35F6B">
              <w:rPr>
                <w:lang w:eastAsia="en-US"/>
              </w:rPr>
              <w:t>)</w:t>
            </w:r>
          </w:p>
          <w:p w14:paraId="66E85A98" w14:textId="77777777" w:rsidR="00564E87" w:rsidRDefault="00564E87">
            <w:pPr>
              <w:pStyle w:val="Normal0"/>
              <w:spacing w:before="60"/>
              <w:jc w:val="both"/>
              <w:rPr>
                <w:b/>
                <w:szCs w:val="26"/>
              </w:rPr>
            </w:pPr>
          </w:p>
        </w:tc>
        <w:tc>
          <w:tcPr>
            <w:tcW w:w="6282" w:type="dxa"/>
            <w:shd w:val="clear" w:color="auto" w:fill="auto"/>
          </w:tcPr>
          <w:p w14:paraId="413ECE7E" w14:textId="468A36A4" w:rsidR="00564E87" w:rsidRPr="00E35F6B" w:rsidRDefault="000E784E">
            <w:pPr>
              <w:pStyle w:val="Normal0"/>
              <w:spacing w:before="60"/>
              <w:jc w:val="center"/>
              <w:rPr>
                <w:lang w:eastAsia="en-US"/>
              </w:rPr>
            </w:pPr>
            <w:r>
              <w:rPr>
                <w:noProof/>
                <w:lang w:eastAsia="en-US"/>
              </w:rPr>
              <w:drawing>
                <wp:inline distT="0" distB="0" distL="0" distR="0" wp14:anchorId="359810FB" wp14:editId="6BEB8CEC">
                  <wp:extent cx="1952625" cy="2085975"/>
                  <wp:effectExtent l="0" t="0" r="0" b="0"/>
                  <wp:docPr id="152" name="Picture 152" descr="Truyện ngắn: Chiếc lá cuối cù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Truyện ngắn: Chiếc lá cuối cùng"/>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952625" cy="2085975"/>
                          </a:xfrm>
                          <a:prstGeom prst="rect">
                            <a:avLst/>
                          </a:prstGeom>
                          <a:noFill/>
                          <a:ln>
                            <a:noFill/>
                          </a:ln>
                        </pic:spPr>
                      </pic:pic>
                    </a:graphicData>
                  </a:graphic>
                </wp:inline>
              </w:drawing>
            </w:r>
            <w:r>
              <w:rPr>
                <w:noProof/>
                <w:lang w:eastAsia="en-US"/>
              </w:rPr>
              <w:drawing>
                <wp:inline distT="0" distB="0" distL="0" distR="0" wp14:anchorId="25D04048" wp14:editId="3BC8CF0D">
                  <wp:extent cx="1895475" cy="2085975"/>
                  <wp:effectExtent l="0" t="0" r="0" b="0"/>
                  <wp:docPr id="153" name="Picture 153" descr="A drawing of a nose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A drawing of a nose with a line&#10;&#10;AI-generated content may be incorrect."/>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1895475" cy="2085975"/>
                          </a:xfrm>
                          <a:prstGeom prst="rect">
                            <a:avLst/>
                          </a:prstGeom>
                          <a:noFill/>
                          <a:ln>
                            <a:noFill/>
                          </a:ln>
                        </pic:spPr>
                      </pic:pic>
                    </a:graphicData>
                  </a:graphic>
                </wp:inline>
              </w:drawing>
            </w:r>
          </w:p>
          <w:p w14:paraId="7AE85CF2" w14:textId="77777777" w:rsidR="00564E87" w:rsidRDefault="00564E87">
            <w:pPr>
              <w:pStyle w:val="Normal0"/>
              <w:spacing w:before="60"/>
              <w:jc w:val="both"/>
              <w:rPr>
                <w:b/>
                <w:szCs w:val="26"/>
              </w:rPr>
            </w:pPr>
          </w:p>
        </w:tc>
      </w:tr>
    </w:tbl>
    <w:p w14:paraId="43EAC5BB" w14:textId="77777777" w:rsidR="00E3011A" w:rsidRPr="00B520DD" w:rsidRDefault="00E3011A" w:rsidP="00E3011A">
      <w:pPr>
        <w:spacing w:before="60"/>
        <w:jc w:val="center"/>
        <w:rPr>
          <w:b/>
          <w:i/>
          <w:szCs w:val="26"/>
        </w:rPr>
      </w:pPr>
      <w:r w:rsidRPr="00B520DD">
        <w:rPr>
          <w:b/>
          <w:i/>
          <w:szCs w:val="26"/>
        </w:rPr>
        <w:t>------ HẾT ------</w:t>
      </w:r>
    </w:p>
    <w:p w14:paraId="2810A1D3" w14:textId="77777777" w:rsidR="00183548" w:rsidRPr="00B520DD" w:rsidRDefault="00183548" w:rsidP="00564E87">
      <w:pPr>
        <w:pStyle w:val="Normal0"/>
        <w:spacing w:before="60"/>
        <w:jc w:val="both"/>
        <w:rPr>
          <w:b/>
          <w:i/>
          <w:szCs w:val="26"/>
        </w:rPr>
      </w:pPr>
    </w:p>
    <w:sectPr w:rsidR="00183548" w:rsidRPr="00B520DD" w:rsidSect="00FE6C7A">
      <w:footerReference w:type="default" r:id="rId301"/>
      <w:pgSz w:w="11907" w:h="16840" w:code="9"/>
      <w:pgMar w:top="737" w:right="709" w:bottom="737" w:left="709"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F173C" w14:textId="77777777" w:rsidR="00995CF9" w:rsidRDefault="00995CF9">
      <w:r>
        <w:separator/>
      </w:r>
    </w:p>
  </w:endnote>
  <w:endnote w:type="continuationSeparator" w:id="0">
    <w:p w14:paraId="56B57444" w14:textId="77777777" w:rsidR="00995CF9" w:rsidRDefault="00995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2A543" w14:textId="69666903" w:rsidR="00085556" w:rsidRDefault="00181CF0" w:rsidP="00FB7528">
    <w:pPr>
      <w:pBdr>
        <w:top w:val="single" w:sz="4" w:space="1" w:color="auto"/>
      </w:pBdr>
      <w:tabs>
        <w:tab w:val="right" w:pos="10206"/>
      </w:tabs>
      <w:rPr>
        <w:color w:val="000000"/>
      </w:rPr>
    </w:pPr>
    <w:r>
      <w:rPr>
        <w:color w:val="000000"/>
      </w:rPr>
      <w:t xml:space="preserve">Mã đề </w:t>
    </w:r>
    <w:r w:rsidR="008577B6">
      <w:rPr>
        <w:color w:val="000000"/>
      </w:rPr>
      <w:t>0</w:t>
    </w:r>
    <w:r>
      <w:rPr>
        <w:color w:val="000000"/>
      </w:rPr>
      <w:t>101</w:t>
    </w:r>
    <w:r w:rsidR="00C60BA7" w:rsidRPr="00C60BA7">
      <w:rPr>
        <w:color w:val="000000"/>
      </w:rPr>
      <w:t xml:space="preserve"> </w:t>
    </w:r>
    <w:r w:rsidR="00C60BA7">
      <w:rPr>
        <w:color w:val="000000"/>
      </w:rPr>
      <w:tab/>
      <w:t xml:space="preserve">Trang </w:t>
    </w:r>
    <w:r w:rsidR="00C60BA7">
      <w:rPr>
        <w:color w:val="000000"/>
      </w:rPr>
      <w:fldChar w:fldCharType="begin"/>
    </w:r>
    <w:r w:rsidR="00C60BA7">
      <w:rPr>
        <w:color w:val="000000"/>
      </w:rPr>
      <w:instrText>PAGE</w:instrText>
    </w:r>
    <w:r w:rsidR="00C60BA7">
      <w:rPr>
        <w:color w:val="000000"/>
      </w:rPr>
      <w:fldChar w:fldCharType="separate"/>
    </w:r>
    <w:r w:rsidR="000E784E">
      <w:rPr>
        <w:noProof/>
        <w:color w:val="000000"/>
      </w:rPr>
      <w:t>1</w:t>
    </w:r>
    <w:r w:rsidR="00C60BA7">
      <w:rPr>
        <w:color w:val="000000"/>
      </w:rPr>
      <w:fldChar w:fldCharType="end"/>
    </w:r>
    <w:r w:rsidR="00C60BA7">
      <w:rPr>
        <w:color w:val="000000"/>
      </w:rPr>
      <w:t>/</w:t>
    </w:r>
    <w:r w:rsidR="00C60BA7">
      <w:rPr>
        <w:color w:val="000000"/>
      </w:rPr>
      <w:fldChar w:fldCharType="begin"/>
    </w:r>
    <w:r w:rsidR="00C60BA7">
      <w:rPr>
        <w:color w:val="000000"/>
      </w:rPr>
      <w:instrText>NUMPAGES</w:instrText>
    </w:r>
    <w:r w:rsidR="00C60BA7">
      <w:rPr>
        <w:color w:val="000000"/>
      </w:rPr>
      <w:fldChar w:fldCharType="separate"/>
    </w:r>
    <w:r w:rsidR="000E784E">
      <w:rPr>
        <w:noProof/>
        <w:color w:val="000000"/>
      </w:rPr>
      <w:t>4</w:t>
    </w:r>
    <w:r w:rsidR="00C60BA7">
      <w:rPr>
        <w:color w:val="00000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5FDC1B" w14:textId="77777777" w:rsidR="00995CF9" w:rsidRDefault="00995CF9">
      <w:r>
        <w:separator/>
      </w:r>
    </w:p>
  </w:footnote>
  <w:footnote w:type="continuationSeparator" w:id="0">
    <w:p w14:paraId="597E3B6D" w14:textId="77777777" w:rsidR="00995CF9" w:rsidRDefault="00995C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556"/>
    <w:rsid w:val="00025DC5"/>
    <w:rsid w:val="00085556"/>
    <w:rsid w:val="000D7516"/>
    <w:rsid w:val="000E784E"/>
    <w:rsid w:val="000F2E30"/>
    <w:rsid w:val="001148ED"/>
    <w:rsid w:val="0012511B"/>
    <w:rsid w:val="00181CF0"/>
    <w:rsid w:val="00183548"/>
    <w:rsid w:val="001B5A10"/>
    <w:rsid w:val="00251F6F"/>
    <w:rsid w:val="002B07DC"/>
    <w:rsid w:val="004C6D59"/>
    <w:rsid w:val="00564E87"/>
    <w:rsid w:val="005857DD"/>
    <w:rsid w:val="005E1E26"/>
    <w:rsid w:val="007063FA"/>
    <w:rsid w:val="0072070B"/>
    <w:rsid w:val="00854E1B"/>
    <w:rsid w:val="008577B6"/>
    <w:rsid w:val="008B4634"/>
    <w:rsid w:val="009131B5"/>
    <w:rsid w:val="00927E58"/>
    <w:rsid w:val="00985827"/>
    <w:rsid w:val="00995CF9"/>
    <w:rsid w:val="009B3AF5"/>
    <w:rsid w:val="00A972A6"/>
    <w:rsid w:val="00AD45B7"/>
    <w:rsid w:val="00AE4F8E"/>
    <w:rsid w:val="00BF6A7D"/>
    <w:rsid w:val="00C2422A"/>
    <w:rsid w:val="00C57857"/>
    <w:rsid w:val="00C60BA7"/>
    <w:rsid w:val="00C813CE"/>
    <w:rsid w:val="00C84DD9"/>
    <w:rsid w:val="00C952EF"/>
    <w:rsid w:val="00CA0C39"/>
    <w:rsid w:val="00CF69AE"/>
    <w:rsid w:val="00D365E3"/>
    <w:rsid w:val="00D6395D"/>
    <w:rsid w:val="00DC548E"/>
    <w:rsid w:val="00DF252F"/>
    <w:rsid w:val="00E3011A"/>
    <w:rsid w:val="00E47A45"/>
    <w:rsid w:val="00E5372E"/>
    <w:rsid w:val="00E64964"/>
    <w:rsid w:val="00E834EE"/>
    <w:rsid w:val="00F30D06"/>
    <w:rsid w:val="00F701BE"/>
    <w:rsid w:val="00F75156"/>
    <w:rsid w:val="00FB7528"/>
    <w:rsid w:val="00FE6C7A"/>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C0FD0F"/>
  <w15:docId w15:val="{98389AD6-83AA-4F50-9637-A0D8DD020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56CC"/>
    <w:rPr>
      <w:sz w:val="24"/>
      <w:szCs w:val="24"/>
    </w:rPr>
  </w:style>
  <w:style w:type="paragraph" w:styleId="Heading2">
    <w:name w:val="heading 2"/>
    <w:basedOn w:val="Normal"/>
    <w:next w:val="Normal"/>
    <w:link w:val="Heading2Char"/>
    <w:unhideWhenUsed/>
    <w:qFormat/>
    <w:rsid w:val="004A32E7"/>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C5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DC56CC"/>
    <w:pPr>
      <w:spacing w:after="160" w:line="240" w:lineRule="exact"/>
      <w:jc w:val="both"/>
    </w:pPr>
    <w:rPr>
      <w:rFonts w:ascii="Arial" w:hAnsi="Arial" w:cs="Arial"/>
    </w:rPr>
  </w:style>
  <w:style w:type="character" w:styleId="Hyperlink">
    <w:name w:val="Hyperlink"/>
    <w:uiPriority w:val="99"/>
    <w:rsid w:val="00AD2BFB"/>
    <w:rPr>
      <w:rFonts w:cs="Times New Roman"/>
      <w:color w:val="0000FF"/>
      <w:u w:val="single"/>
    </w:rPr>
  </w:style>
  <w:style w:type="paragraph" w:styleId="Header">
    <w:name w:val="header"/>
    <w:basedOn w:val="Normal"/>
    <w:link w:val="HeaderChar"/>
    <w:rsid w:val="006152D6"/>
    <w:pPr>
      <w:tabs>
        <w:tab w:val="center" w:pos="4680"/>
        <w:tab w:val="right" w:pos="9360"/>
      </w:tabs>
    </w:pPr>
  </w:style>
  <w:style w:type="character" w:customStyle="1" w:styleId="HeaderChar">
    <w:name w:val="Header Char"/>
    <w:link w:val="Header"/>
    <w:rsid w:val="006152D6"/>
    <w:rPr>
      <w:sz w:val="24"/>
      <w:szCs w:val="24"/>
    </w:rPr>
  </w:style>
  <w:style w:type="paragraph" w:styleId="Footer">
    <w:name w:val="footer"/>
    <w:basedOn w:val="Normal"/>
    <w:link w:val="FooterChar"/>
    <w:uiPriority w:val="99"/>
    <w:rsid w:val="006152D6"/>
    <w:pPr>
      <w:tabs>
        <w:tab w:val="center" w:pos="4680"/>
        <w:tab w:val="right" w:pos="9360"/>
      </w:tabs>
    </w:pPr>
  </w:style>
  <w:style w:type="character" w:customStyle="1" w:styleId="FooterChar">
    <w:name w:val="Footer Char"/>
    <w:link w:val="Footer"/>
    <w:uiPriority w:val="99"/>
    <w:rsid w:val="006152D6"/>
    <w:rPr>
      <w:sz w:val="24"/>
      <w:szCs w:val="24"/>
    </w:rPr>
  </w:style>
  <w:style w:type="character" w:customStyle="1" w:styleId="Heading2Char">
    <w:name w:val="Heading 2 Char"/>
    <w:link w:val="Heading2"/>
    <w:rsid w:val="004A32E7"/>
    <w:rPr>
      <w:rFonts w:ascii="Cambria" w:eastAsia="Times New Roman" w:hAnsi="Cambria" w:cs="Times New Roman"/>
      <w:b/>
      <w:bCs/>
      <w:i/>
      <w:iCs/>
      <w:sz w:val="28"/>
      <w:szCs w:val="28"/>
    </w:rPr>
  </w:style>
  <w:style w:type="paragraph" w:customStyle="1" w:styleId="Normal0">
    <w:name w:val="Normal_0"/>
    <w:qFormat/>
    <w:pPr>
      <w:widowControl w:val="0"/>
    </w:pPr>
    <w:rPr>
      <w:sz w:val="24"/>
      <w:szCs w:val="24"/>
      <w:lang w:eastAsia="ja-JP"/>
    </w:rPr>
  </w:style>
  <w:style w:type="paragraph" w:styleId="ListParagraph">
    <w:name w:val="List Paragraph"/>
    <w:basedOn w:val="Normal0"/>
    <w:link w:val="ListParagraphChar"/>
    <w:uiPriority w:val="34"/>
    <w:qFormat/>
    <w:rsid w:val="004B7854"/>
    <w:pPr>
      <w:spacing w:after="160" w:line="259" w:lineRule="auto"/>
      <w:ind w:left="720"/>
      <w:contextualSpacing/>
    </w:pPr>
    <w:rPr>
      <w:rFonts w:ascii="Calibri" w:eastAsia="Calibri" w:hAnsi="Calibri"/>
      <w:kern w:val="2"/>
      <w:sz w:val="22"/>
      <w:szCs w:val="22"/>
    </w:rPr>
  </w:style>
  <w:style w:type="character" w:customStyle="1" w:styleId="ListParagraphChar">
    <w:name w:val="List Paragraph Char"/>
    <w:link w:val="ListParagraph"/>
    <w:uiPriority w:val="34"/>
    <w:qFormat/>
    <w:rsid w:val="00774EB8"/>
    <w:rPr>
      <w:rFonts w:ascii="Calibri" w:eastAsia="Calibri" w:hAnsi="Calibri" w:cs="Times New Roman" w:hint="default"/>
      <w:kern w:val="2"/>
      <w:sz w:val="22"/>
      <w:szCs w:val="22"/>
      <w:rtl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99" Type="http://schemas.openxmlformats.org/officeDocument/2006/relationships/image" Target="media/image149.jpeg"/><Relationship Id="rId21" Type="http://schemas.openxmlformats.org/officeDocument/2006/relationships/image" Target="media/image8.wmf"/><Relationship Id="rId63" Type="http://schemas.openxmlformats.org/officeDocument/2006/relationships/image" Target="media/image30.wmf"/><Relationship Id="rId159" Type="http://schemas.openxmlformats.org/officeDocument/2006/relationships/image" Target="media/image78.wmf"/><Relationship Id="rId170" Type="http://schemas.openxmlformats.org/officeDocument/2006/relationships/oleObject" Target="embeddings/oleObject81.bin"/><Relationship Id="rId226" Type="http://schemas.openxmlformats.org/officeDocument/2006/relationships/image" Target="media/image112.wmf"/><Relationship Id="rId268" Type="http://schemas.openxmlformats.org/officeDocument/2006/relationships/image" Target="media/image133.wmf"/><Relationship Id="rId32" Type="http://schemas.openxmlformats.org/officeDocument/2006/relationships/image" Target="media/image14.wmf"/><Relationship Id="rId74" Type="http://schemas.openxmlformats.org/officeDocument/2006/relationships/oleObject" Target="embeddings/oleObject33.bin"/><Relationship Id="rId128" Type="http://schemas.openxmlformats.org/officeDocument/2006/relationships/image" Target="media/image62.wmf"/><Relationship Id="rId5" Type="http://schemas.openxmlformats.org/officeDocument/2006/relationships/footnotes" Target="footnotes.xml"/><Relationship Id="rId181" Type="http://schemas.openxmlformats.org/officeDocument/2006/relationships/image" Target="media/image90.wmf"/><Relationship Id="rId237" Type="http://schemas.openxmlformats.org/officeDocument/2006/relationships/oleObject" Target="embeddings/oleObject114.bin"/><Relationship Id="rId279" Type="http://schemas.openxmlformats.org/officeDocument/2006/relationships/image" Target="media/image139.wmf"/><Relationship Id="rId43" Type="http://schemas.openxmlformats.org/officeDocument/2006/relationships/oleObject" Target="embeddings/oleObject18.bin"/><Relationship Id="rId139" Type="http://schemas.openxmlformats.org/officeDocument/2006/relationships/oleObject" Target="embeddings/oleObject66.bin"/><Relationship Id="rId290" Type="http://schemas.openxmlformats.org/officeDocument/2006/relationships/oleObject" Target="embeddings/oleObject140.bin"/><Relationship Id="rId85" Type="http://schemas.openxmlformats.org/officeDocument/2006/relationships/oleObject" Target="embeddings/oleObject39.bin"/><Relationship Id="rId150" Type="http://schemas.openxmlformats.org/officeDocument/2006/relationships/image" Target="media/image73.png"/><Relationship Id="rId192" Type="http://schemas.openxmlformats.org/officeDocument/2006/relationships/image" Target="media/image95.wmf"/><Relationship Id="rId206" Type="http://schemas.openxmlformats.org/officeDocument/2006/relationships/image" Target="media/image102.wmf"/><Relationship Id="rId248" Type="http://schemas.openxmlformats.org/officeDocument/2006/relationships/oleObject" Target="embeddings/oleObject120.bin"/><Relationship Id="rId12" Type="http://schemas.openxmlformats.org/officeDocument/2006/relationships/oleObject" Target="embeddings/oleObject3.bin"/><Relationship Id="rId108" Type="http://schemas.openxmlformats.org/officeDocument/2006/relationships/image" Target="media/image52.wmf"/><Relationship Id="rId54" Type="http://schemas.openxmlformats.org/officeDocument/2006/relationships/oleObject" Target="embeddings/oleObject23.bin"/><Relationship Id="rId96" Type="http://schemas.openxmlformats.org/officeDocument/2006/relationships/image" Target="media/image46.wmf"/><Relationship Id="rId161" Type="http://schemas.openxmlformats.org/officeDocument/2006/relationships/image" Target="media/image79.wmf"/><Relationship Id="rId217" Type="http://schemas.openxmlformats.org/officeDocument/2006/relationships/oleObject" Target="embeddings/oleObject104.bin"/><Relationship Id="rId6" Type="http://schemas.openxmlformats.org/officeDocument/2006/relationships/endnotes" Target="endnotes.xml"/><Relationship Id="rId238" Type="http://schemas.openxmlformats.org/officeDocument/2006/relationships/oleObject" Target="embeddings/oleObject115.bin"/><Relationship Id="rId259" Type="http://schemas.openxmlformats.org/officeDocument/2006/relationships/image" Target="media/image128.wmf"/><Relationship Id="rId23" Type="http://schemas.openxmlformats.org/officeDocument/2006/relationships/image" Target="media/image9.wmf"/><Relationship Id="rId119" Type="http://schemas.openxmlformats.org/officeDocument/2006/relationships/oleObject" Target="embeddings/oleObject56.bin"/><Relationship Id="rId270" Type="http://schemas.openxmlformats.org/officeDocument/2006/relationships/image" Target="media/image134.wmf"/><Relationship Id="rId291" Type="http://schemas.openxmlformats.org/officeDocument/2006/relationships/image" Target="media/image145.wmf"/><Relationship Id="rId44" Type="http://schemas.openxmlformats.org/officeDocument/2006/relationships/image" Target="media/image20.wmf"/><Relationship Id="rId65" Type="http://schemas.openxmlformats.org/officeDocument/2006/relationships/image" Target="media/image31.wmf"/><Relationship Id="rId86" Type="http://schemas.openxmlformats.org/officeDocument/2006/relationships/image" Target="media/image41.wmf"/><Relationship Id="rId130" Type="http://schemas.openxmlformats.org/officeDocument/2006/relationships/image" Target="media/image63.wmf"/><Relationship Id="rId151" Type="http://schemas.openxmlformats.org/officeDocument/2006/relationships/image" Target="media/image74.wmf"/><Relationship Id="rId172" Type="http://schemas.openxmlformats.org/officeDocument/2006/relationships/oleObject" Target="embeddings/oleObject82.bin"/><Relationship Id="rId193" Type="http://schemas.openxmlformats.org/officeDocument/2006/relationships/oleObject" Target="embeddings/oleObject92.bin"/><Relationship Id="rId207" Type="http://schemas.openxmlformats.org/officeDocument/2006/relationships/oleObject" Target="embeddings/oleObject99.bin"/><Relationship Id="rId228" Type="http://schemas.openxmlformats.org/officeDocument/2006/relationships/image" Target="media/image113.wmf"/><Relationship Id="rId249" Type="http://schemas.openxmlformats.org/officeDocument/2006/relationships/image" Target="media/image123.wmf"/><Relationship Id="rId13" Type="http://schemas.openxmlformats.org/officeDocument/2006/relationships/image" Target="media/image4.wmf"/><Relationship Id="rId109" Type="http://schemas.openxmlformats.org/officeDocument/2006/relationships/oleObject" Target="embeddings/oleObject51.bin"/><Relationship Id="rId260" Type="http://schemas.openxmlformats.org/officeDocument/2006/relationships/oleObject" Target="embeddings/oleObject126.bin"/><Relationship Id="rId281" Type="http://schemas.openxmlformats.org/officeDocument/2006/relationships/image" Target="media/image140.wmf"/><Relationship Id="rId34" Type="http://schemas.openxmlformats.org/officeDocument/2006/relationships/image" Target="media/image15.wmf"/><Relationship Id="rId55" Type="http://schemas.openxmlformats.org/officeDocument/2006/relationships/image" Target="media/image26.wmf"/><Relationship Id="rId76" Type="http://schemas.openxmlformats.org/officeDocument/2006/relationships/oleObject" Target="embeddings/oleObject34.bin"/><Relationship Id="rId97" Type="http://schemas.openxmlformats.org/officeDocument/2006/relationships/oleObject" Target="embeddings/oleObject45.bin"/><Relationship Id="rId120" Type="http://schemas.openxmlformats.org/officeDocument/2006/relationships/image" Target="media/image58.wmf"/><Relationship Id="rId141" Type="http://schemas.openxmlformats.org/officeDocument/2006/relationships/oleObject" Target="embeddings/oleObject67.bin"/><Relationship Id="rId7" Type="http://schemas.openxmlformats.org/officeDocument/2006/relationships/image" Target="media/image1.wmf"/><Relationship Id="rId162" Type="http://schemas.openxmlformats.org/officeDocument/2006/relationships/oleObject" Target="embeddings/oleObject77.bin"/><Relationship Id="rId183" Type="http://schemas.openxmlformats.org/officeDocument/2006/relationships/image" Target="media/image91.wmf"/><Relationship Id="rId218" Type="http://schemas.openxmlformats.org/officeDocument/2006/relationships/image" Target="media/image108.wmf"/><Relationship Id="rId239" Type="http://schemas.openxmlformats.org/officeDocument/2006/relationships/image" Target="media/image118.wmf"/><Relationship Id="rId250" Type="http://schemas.openxmlformats.org/officeDocument/2006/relationships/oleObject" Target="embeddings/oleObject121.bin"/><Relationship Id="rId271" Type="http://schemas.openxmlformats.org/officeDocument/2006/relationships/oleObject" Target="embeddings/oleObject131.bin"/><Relationship Id="rId292" Type="http://schemas.openxmlformats.org/officeDocument/2006/relationships/oleObject" Target="embeddings/oleObject141.bin"/><Relationship Id="rId24" Type="http://schemas.openxmlformats.org/officeDocument/2006/relationships/oleObject" Target="embeddings/oleObject9.bin"/><Relationship Id="rId45" Type="http://schemas.openxmlformats.org/officeDocument/2006/relationships/oleObject" Target="embeddings/oleObject19.bin"/><Relationship Id="rId66" Type="http://schemas.openxmlformats.org/officeDocument/2006/relationships/oleObject" Target="embeddings/oleObject29.bin"/><Relationship Id="rId87" Type="http://schemas.openxmlformats.org/officeDocument/2006/relationships/oleObject" Target="embeddings/oleObject40.bin"/><Relationship Id="rId110" Type="http://schemas.openxmlformats.org/officeDocument/2006/relationships/image" Target="media/image53.wmf"/><Relationship Id="rId131" Type="http://schemas.openxmlformats.org/officeDocument/2006/relationships/oleObject" Target="embeddings/oleObject62.bin"/><Relationship Id="rId152" Type="http://schemas.openxmlformats.org/officeDocument/2006/relationships/oleObject" Target="embeddings/oleObject72.bin"/><Relationship Id="rId173" Type="http://schemas.openxmlformats.org/officeDocument/2006/relationships/image" Target="media/image85.png"/><Relationship Id="rId194" Type="http://schemas.openxmlformats.org/officeDocument/2006/relationships/image" Target="media/image96.wmf"/><Relationship Id="rId208" Type="http://schemas.openxmlformats.org/officeDocument/2006/relationships/image" Target="media/image103.wmf"/><Relationship Id="rId229" Type="http://schemas.openxmlformats.org/officeDocument/2006/relationships/oleObject" Target="embeddings/oleObject110.bin"/><Relationship Id="rId240" Type="http://schemas.openxmlformats.org/officeDocument/2006/relationships/oleObject" Target="embeddings/oleObject116.bin"/><Relationship Id="rId261" Type="http://schemas.openxmlformats.org/officeDocument/2006/relationships/image" Target="media/image129.png"/><Relationship Id="rId14" Type="http://schemas.openxmlformats.org/officeDocument/2006/relationships/oleObject" Target="embeddings/oleObject4.bin"/><Relationship Id="rId35" Type="http://schemas.openxmlformats.org/officeDocument/2006/relationships/oleObject" Target="embeddings/oleObject14.bin"/><Relationship Id="rId56" Type="http://schemas.openxmlformats.org/officeDocument/2006/relationships/oleObject" Target="embeddings/oleObject24.bin"/><Relationship Id="rId77" Type="http://schemas.openxmlformats.org/officeDocument/2006/relationships/image" Target="media/image37.wmf"/><Relationship Id="rId100" Type="http://schemas.openxmlformats.org/officeDocument/2006/relationships/image" Target="media/image48.wmf"/><Relationship Id="rId282" Type="http://schemas.openxmlformats.org/officeDocument/2006/relationships/oleObject" Target="embeddings/oleObject136.bin"/><Relationship Id="rId8" Type="http://schemas.openxmlformats.org/officeDocument/2006/relationships/oleObject" Target="embeddings/oleObject1.bin"/><Relationship Id="rId98" Type="http://schemas.openxmlformats.org/officeDocument/2006/relationships/image" Target="media/image47.wmf"/><Relationship Id="rId121" Type="http://schemas.openxmlformats.org/officeDocument/2006/relationships/oleObject" Target="embeddings/oleObject57.bin"/><Relationship Id="rId142" Type="http://schemas.openxmlformats.org/officeDocument/2006/relationships/image" Target="media/image69.wmf"/><Relationship Id="rId163" Type="http://schemas.openxmlformats.org/officeDocument/2006/relationships/image" Target="media/image80.wmf"/><Relationship Id="rId184" Type="http://schemas.openxmlformats.org/officeDocument/2006/relationships/oleObject" Target="embeddings/oleObject87.bin"/><Relationship Id="rId219" Type="http://schemas.openxmlformats.org/officeDocument/2006/relationships/oleObject" Target="embeddings/oleObject105.bin"/><Relationship Id="rId230" Type="http://schemas.openxmlformats.org/officeDocument/2006/relationships/image" Target="media/image114.wmf"/><Relationship Id="rId251" Type="http://schemas.openxmlformats.org/officeDocument/2006/relationships/image" Target="media/image124.wmf"/><Relationship Id="rId25" Type="http://schemas.openxmlformats.org/officeDocument/2006/relationships/image" Target="media/image10.emf"/><Relationship Id="rId46" Type="http://schemas.openxmlformats.org/officeDocument/2006/relationships/image" Target="media/image21.wmf"/><Relationship Id="rId67" Type="http://schemas.openxmlformats.org/officeDocument/2006/relationships/image" Target="media/image32.wmf"/><Relationship Id="rId272" Type="http://schemas.openxmlformats.org/officeDocument/2006/relationships/image" Target="media/image135.png"/><Relationship Id="rId293" Type="http://schemas.openxmlformats.org/officeDocument/2006/relationships/image" Target="media/image146.wmf"/><Relationship Id="rId88" Type="http://schemas.openxmlformats.org/officeDocument/2006/relationships/image" Target="media/image42.wmf"/><Relationship Id="rId111" Type="http://schemas.openxmlformats.org/officeDocument/2006/relationships/oleObject" Target="embeddings/oleObject52.bin"/><Relationship Id="rId132" Type="http://schemas.openxmlformats.org/officeDocument/2006/relationships/image" Target="media/image64.wmf"/><Relationship Id="rId153" Type="http://schemas.openxmlformats.org/officeDocument/2006/relationships/image" Target="media/image75.wmf"/><Relationship Id="rId174" Type="http://schemas.openxmlformats.org/officeDocument/2006/relationships/image" Target="media/image86.png"/><Relationship Id="rId195" Type="http://schemas.openxmlformats.org/officeDocument/2006/relationships/oleObject" Target="embeddings/oleObject93.bin"/><Relationship Id="rId209" Type="http://schemas.openxmlformats.org/officeDocument/2006/relationships/oleObject" Target="embeddings/oleObject100.bin"/><Relationship Id="rId220" Type="http://schemas.openxmlformats.org/officeDocument/2006/relationships/image" Target="media/image109.wmf"/><Relationship Id="rId241" Type="http://schemas.openxmlformats.org/officeDocument/2006/relationships/image" Target="media/image119.wmf"/><Relationship Id="rId15" Type="http://schemas.openxmlformats.org/officeDocument/2006/relationships/image" Target="media/image5.wmf"/><Relationship Id="rId36" Type="http://schemas.openxmlformats.org/officeDocument/2006/relationships/image" Target="media/image16.wmf"/><Relationship Id="rId57" Type="http://schemas.openxmlformats.org/officeDocument/2006/relationships/image" Target="media/image27.wmf"/><Relationship Id="rId262" Type="http://schemas.openxmlformats.org/officeDocument/2006/relationships/image" Target="media/image130.wmf"/><Relationship Id="rId283" Type="http://schemas.openxmlformats.org/officeDocument/2006/relationships/image" Target="media/image141.wmf"/><Relationship Id="rId78" Type="http://schemas.openxmlformats.org/officeDocument/2006/relationships/oleObject" Target="embeddings/oleObject35.bin"/><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59.wmf"/><Relationship Id="rId143" Type="http://schemas.openxmlformats.org/officeDocument/2006/relationships/oleObject" Target="embeddings/oleObject68.bin"/><Relationship Id="rId164" Type="http://schemas.openxmlformats.org/officeDocument/2006/relationships/oleObject" Target="embeddings/oleObject78.bin"/><Relationship Id="rId185" Type="http://schemas.openxmlformats.org/officeDocument/2006/relationships/image" Target="media/image92.wmf"/><Relationship Id="rId9" Type="http://schemas.openxmlformats.org/officeDocument/2006/relationships/image" Target="media/image2.wmf"/><Relationship Id="rId210" Type="http://schemas.openxmlformats.org/officeDocument/2006/relationships/image" Target="media/image104.wmf"/><Relationship Id="rId26" Type="http://schemas.openxmlformats.org/officeDocument/2006/relationships/image" Target="media/image11.wmf"/><Relationship Id="rId231" Type="http://schemas.openxmlformats.org/officeDocument/2006/relationships/oleObject" Target="embeddings/oleObject111.bin"/><Relationship Id="rId252" Type="http://schemas.openxmlformats.org/officeDocument/2006/relationships/oleObject" Target="embeddings/oleObject122.bin"/><Relationship Id="rId273" Type="http://schemas.openxmlformats.org/officeDocument/2006/relationships/image" Target="media/image136.wmf"/><Relationship Id="rId294" Type="http://schemas.openxmlformats.org/officeDocument/2006/relationships/oleObject" Target="embeddings/oleObject142.bin"/><Relationship Id="rId47" Type="http://schemas.openxmlformats.org/officeDocument/2006/relationships/oleObject" Target="embeddings/oleObject20.bin"/><Relationship Id="rId68" Type="http://schemas.openxmlformats.org/officeDocument/2006/relationships/oleObject" Target="embeddings/oleObject30.bin"/><Relationship Id="rId89" Type="http://schemas.openxmlformats.org/officeDocument/2006/relationships/oleObject" Target="embeddings/oleObject41.bin"/><Relationship Id="rId112" Type="http://schemas.openxmlformats.org/officeDocument/2006/relationships/image" Target="media/image54.wmf"/><Relationship Id="rId133" Type="http://schemas.openxmlformats.org/officeDocument/2006/relationships/oleObject" Target="embeddings/oleObject63.bin"/><Relationship Id="rId154" Type="http://schemas.openxmlformats.org/officeDocument/2006/relationships/oleObject" Target="embeddings/oleObject73.bin"/><Relationship Id="rId175" Type="http://schemas.openxmlformats.org/officeDocument/2006/relationships/image" Target="media/image87.wmf"/><Relationship Id="rId196" Type="http://schemas.openxmlformats.org/officeDocument/2006/relationships/image" Target="media/image97.wmf"/><Relationship Id="rId200" Type="http://schemas.openxmlformats.org/officeDocument/2006/relationships/image" Target="media/image99.wmf"/><Relationship Id="rId16" Type="http://schemas.openxmlformats.org/officeDocument/2006/relationships/oleObject" Target="embeddings/oleObject5.bin"/><Relationship Id="rId221" Type="http://schemas.openxmlformats.org/officeDocument/2006/relationships/oleObject" Target="embeddings/oleObject106.bin"/><Relationship Id="rId242" Type="http://schemas.openxmlformats.org/officeDocument/2006/relationships/oleObject" Target="embeddings/oleObject117.bin"/><Relationship Id="rId263" Type="http://schemas.openxmlformats.org/officeDocument/2006/relationships/oleObject" Target="embeddings/oleObject127.bin"/><Relationship Id="rId284" Type="http://schemas.openxmlformats.org/officeDocument/2006/relationships/oleObject" Target="embeddings/oleObject137.bin"/><Relationship Id="rId37" Type="http://schemas.openxmlformats.org/officeDocument/2006/relationships/oleObject" Target="embeddings/oleObject15.bin"/><Relationship Id="rId58" Type="http://schemas.openxmlformats.org/officeDocument/2006/relationships/oleObject" Target="embeddings/oleObject25.bin"/><Relationship Id="rId79" Type="http://schemas.openxmlformats.org/officeDocument/2006/relationships/image" Target="media/image38.wmf"/><Relationship Id="rId102" Type="http://schemas.openxmlformats.org/officeDocument/2006/relationships/image" Target="media/image49.wmf"/><Relationship Id="rId123" Type="http://schemas.openxmlformats.org/officeDocument/2006/relationships/oleObject" Target="embeddings/oleObject58.bin"/><Relationship Id="rId144" Type="http://schemas.openxmlformats.org/officeDocument/2006/relationships/image" Target="media/image70.wmf"/><Relationship Id="rId90" Type="http://schemas.openxmlformats.org/officeDocument/2006/relationships/image" Target="media/image43.wmf"/><Relationship Id="rId165" Type="http://schemas.openxmlformats.org/officeDocument/2006/relationships/image" Target="media/image81.wmf"/><Relationship Id="rId186" Type="http://schemas.openxmlformats.org/officeDocument/2006/relationships/oleObject" Target="embeddings/oleObject88.bin"/><Relationship Id="rId211" Type="http://schemas.openxmlformats.org/officeDocument/2006/relationships/oleObject" Target="embeddings/oleObject101.bin"/><Relationship Id="rId232" Type="http://schemas.openxmlformats.org/officeDocument/2006/relationships/image" Target="media/image115.wmf"/><Relationship Id="rId253" Type="http://schemas.openxmlformats.org/officeDocument/2006/relationships/image" Target="media/image125.wmf"/><Relationship Id="rId274" Type="http://schemas.openxmlformats.org/officeDocument/2006/relationships/oleObject" Target="embeddings/oleObject132.bin"/><Relationship Id="rId295" Type="http://schemas.openxmlformats.org/officeDocument/2006/relationships/image" Target="media/image147.wmf"/><Relationship Id="rId27" Type="http://schemas.openxmlformats.org/officeDocument/2006/relationships/oleObject" Target="embeddings/oleObject10.bin"/><Relationship Id="rId48" Type="http://schemas.openxmlformats.org/officeDocument/2006/relationships/image" Target="media/image22.wmf"/><Relationship Id="rId69" Type="http://schemas.openxmlformats.org/officeDocument/2006/relationships/image" Target="media/image33.wmf"/><Relationship Id="rId113" Type="http://schemas.openxmlformats.org/officeDocument/2006/relationships/oleObject" Target="embeddings/oleObject53.bin"/><Relationship Id="rId134" Type="http://schemas.openxmlformats.org/officeDocument/2006/relationships/image" Target="media/image65.wmf"/><Relationship Id="rId80" Type="http://schemas.openxmlformats.org/officeDocument/2006/relationships/oleObject" Target="embeddings/oleObject36.bin"/><Relationship Id="rId155" Type="http://schemas.openxmlformats.org/officeDocument/2006/relationships/image" Target="media/image76.wmf"/><Relationship Id="rId176" Type="http://schemas.openxmlformats.org/officeDocument/2006/relationships/oleObject" Target="embeddings/oleObject83.bin"/><Relationship Id="rId197" Type="http://schemas.openxmlformats.org/officeDocument/2006/relationships/oleObject" Target="embeddings/oleObject94.bin"/><Relationship Id="rId201" Type="http://schemas.openxmlformats.org/officeDocument/2006/relationships/oleObject" Target="embeddings/oleObject96.bin"/><Relationship Id="rId222" Type="http://schemas.openxmlformats.org/officeDocument/2006/relationships/image" Target="media/image110.wmf"/><Relationship Id="rId243" Type="http://schemas.openxmlformats.org/officeDocument/2006/relationships/image" Target="media/image120.wmf"/><Relationship Id="rId264" Type="http://schemas.openxmlformats.org/officeDocument/2006/relationships/image" Target="media/image131.wmf"/><Relationship Id="rId285" Type="http://schemas.openxmlformats.org/officeDocument/2006/relationships/image" Target="media/image142.wmf"/><Relationship Id="rId17" Type="http://schemas.openxmlformats.org/officeDocument/2006/relationships/image" Target="media/image6.wmf"/><Relationship Id="rId38" Type="http://schemas.openxmlformats.org/officeDocument/2006/relationships/image" Target="media/image17.wmf"/><Relationship Id="rId59" Type="http://schemas.openxmlformats.org/officeDocument/2006/relationships/image" Target="media/image28.wmf"/><Relationship Id="rId103" Type="http://schemas.openxmlformats.org/officeDocument/2006/relationships/oleObject" Target="embeddings/oleObject48.bin"/><Relationship Id="rId124" Type="http://schemas.openxmlformats.org/officeDocument/2006/relationships/image" Target="media/image60.wmf"/><Relationship Id="rId70" Type="http://schemas.openxmlformats.org/officeDocument/2006/relationships/oleObject" Target="embeddings/oleObject31.bin"/><Relationship Id="rId91" Type="http://schemas.openxmlformats.org/officeDocument/2006/relationships/oleObject" Target="embeddings/oleObject42.bin"/><Relationship Id="rId145" Type="http://schemas.openxmlformats.org/officeDocument/2006/relationships/oleObject" Target="embeddings/oleObject69.bin"/><Relationship Id="rId166" Type="http://schemas.openxmlformats.org/officeDocument/2006/relationships/oleObject" Target="embeddings/oleObject79.bin"/><Relationship Id="rId187" Type="http://schemas.openxmlformats.org/officeDocument/2006/relationships/image" Target="media/image93.wmf"/><Relationship Id="rId1" Type="http://schemas.openxmlformats.org/officeDocument/2006/relationships/customXml" Target="../customXml/item1.xml"/><Relationship Id="rId212" Type="http://schemas.openxmlformats.org/officeDocument/2006/relationships/image" Target="media/image105.wmf"/><Relationship Id="rId233" Type="http://schemas.openxmlformats.org/officeDocument/2006/relationships/oleObject" Target="embeddings/oleObject112.bin"/><Relationship Id="rId254" Type="http://schemas.openxmlformats.org/officeDocument/2006/relationships/oleObject" Target="embeddings/oleObject123.bin"/><Relationship Id="rId28" Type="http://schemas.openxmlformats.org/officeDocument/2006/relationships/image" Target="media/image12.wmf"/><Relationship Id="rId49" Type="http://schemas.openxmlformats.org/officeDocument/2006/relationships/oleObject" Target="embeddings/oleObject21.bin"/><Relationship Id="rId114" Type="http://schemas.openxmlformats.org/officeDocument/2006/relationships/image" Target="media/image55.wmf"/><Relationship Id="rId275" Type="http://schemas.openxmlformats.org/officeDocument/2006/relationships/image" Target="media/image137.wmf"/><Relationship Id="rId296" Type="http://schemas.openxmlformats.org/officeDocument/2006/relationships/oleObject" Target="embeddings/oleObject143.bin"/><Relationship Id="rId300" Type="http://schemas.openxmlformats.org/officeDocument/2006/relationships/image" Target="media/image150.png"/><Relationship Id="rId60" Type="http://schemas.openxmlformats.org/officeDocument/2006/relationships/oleObject" Target="embeddings/oleObject26.bin"/><Relationship Id="rId81" Type="http://schemas.openxmlformats.org/officeDocument/2006/relationships/image" Target="media/image39.wmf"/><Relationship Id="rId135" Type="http://schemas.openxmlformats.org/officeDocument/2006/relationships/oleObject" Target="embeddings/oleObject64.bin"/><Relationship Id="rId156" Type="http://schemas.openxmlformats.org/officeDocument/2006/relationships/oleObject" Target="embeddings/oleObject74.bin"/><Relationship Id="rId177" Type="http://schemas.openxmlformats.org/officeDocument/2006/relationships/image" Target="media/image88.wmf"/><Relationship Id="rId198" Type="http://schemas.openxmlformats.org/officeDocument/2006/relationships/image" Target="media/image98.wmf"/><Relationship Id="rId202" Type="http://schemas.openxmlformats.org/officeDocument/2006/relationships/image" Target="media/image100.wmf"/><Relationship Id="rId223" Type="http://schemas.openxmlformats.org/officeDocument/2006/relationships/oleObject" Target="embeddings/oleObject107.bin"/><Relationship Id="rId244" Type="http://schemas.openxmlformats.org/officeDocument/2006/relationships/oleObject" Target="embeddings/oleObject118.bin"/><Relationship Id="rId18" Type="http://schemas.openxmlformats.org/officeDocument/2006/relationships/oleObject" Target="embeddings/oleObject6.bin"/><Relationship Id="rId39" Type="http://schemas.openxmlformats.org/officeDocument/2006/relationships/oleObject" Target="embeddings/oleObject16.bin"/><Relationship Id="rId265" Type="http://schemas.openxmlformats.org/officeDocument/2006/relationships/oleObject" Target="embeddings/oleObject128.bin"/><Relationship Id="rId286" Type="http://schemas.openxmlformats.org/officeDocument/2006/relationships/oleObject" Target="embeddings/oleObject138.bin"/><Relationship Id="rId50" Type="http://schemas.openxmlformats.org/officeDocument/2006/relationships/image" Target="media/image23.png"/><Relationship Id="rId104" Type="http://schemas.openxmlformats.org/officeDocument/2006/relationships/image" Target="media/image50.wmf"/><Relationship Id="rId125" Type="http://schemas.openxmlformats.org/officeDocument/2006/relationships/oleObject" Target="embeddings/oleObject59.bin"/><Relationship Id="rId146" Type="http://schemas.openxmlformats.org/officeDocument/2006/relationships/image" Target="media/image71.wmf"/><Relationship Id="rId167" Type="http://schemas.openxmlformats.org/officeDocument/2006/relationships/image" Target="media/image82.wmf"/><Relationship Id="rId188" Type="http://schemas.openxmlformats.org/officeDocument/2006/relationships/oleObject" Target="embeddings/oleObject89.bin"/><Relationship Id="rId71" Type="http://schemas.openxmlformats.org/officeDocument/2006/relationships/image" Target="media/image34.wmf"/><Relationship Id="rId92" Type="http://schemas.openxmlformats.org/officeDocument/2006/relationships/image" Target="media/image44.wmf"/><Relationship Id="rId213" Type="http://schemas.openxmlformats.org/officeDocument/2006/relationships/oleObject" Target="embeddings/oleObject102.bin"/><Relationship Id="rId234" Type="http://schemas.openxmlformats.org/officeDocument/2006/relationships/image" Target="media/image116.wmf"/><Relationship Id="rId2" Type="http://schemas.openxmlformats.org/officeDocument/2006/relationships/styles" Target="styles.xml"/><Relationship Id="rId29" Type="http://schemas.openxmlformats.org/officeDocument/2006/relationships/oleObject" Target="embeddings/oleObject11.bin"/><Relationship Id="rId255" Type="http://schemas.openxmlformats.org/officeDocument/2006/relationships/image" Target="media/image126.wmf"/><Relationship Id="rId276" Type="http://schemas.openxmlformats.org/officeDocument/2006/relationships/oleObject" Target="embeddings/oleObject133.bin"/><Relationship Id="rId297" Type="http://schemas.openxmlformats.org/officeDocument/2006/relationships/image" Target="media/image148.wmf"/><Relationship Id="rId40" Type="http://schemas.openxmlformats.org/officeDocument/2006/relationships/image" Target="media/image18.wmf"/><Relationship Id="rId115" Type="http://schemas.openxmlformats.org/officeDocument/2006/relationships/oleObject" Target="embeddings/oleObject54.bin"/><Relationship Id="rId136" Type="http://schemas.openxmlformats.org/officeDocument/2006/relationships/image" Target="media/image66.wmf"/><Relationship Id="rId157" Type="http://schemas.openxmlformats.org/officeDocument/2006/relationships/image" Target="media/image77.wmf"/><Relationship Id="rId178" Type="http://schemas.openxmlformats.org/officeDocument/2006/relationships/oleObject" Target="embeddings/oleObject84.bin"/><Relationship Id="rId301" Type="http://schemas.openxmlformats.org/officeDocument/2006/relationships/footer" Target="footer1.xml"/><Relationship Id="rId61" Type="http://schemas.openxmlformats.org/officeDocument/2006/relationships/image" Target="media/image29.wmf"/><Relationship Id="rId82" Type="http://schemas.openxmlformats.org/officeDocument/2006/relationships/oleObject" Target="embeddings/oleObject37.bin"/><Relationship Id="rId199" Type="http://schemas.openxmlformats.org/officeDocument/2006/relationships/oleObject" Target="embeddings/oleObject95.bin"/><Relationship Id="rId203" Type="http://schemas.openxmlformats.org/officeDocument/2006/relationships/oleObject" Target="embeddings/oleObject97.bin"/><Relationship Id="rId19" Type="http://schemas.openxmlformats.org/officeDocument/2006/relationships/image" Target="media/image7.wmf"/><Relationship Id="rId224" Type="http://schemas.openxmlformats.org/officeDocument/2006/relationships/image" Target="media/image111.wmf"/><Relationship Id="rId245" Type="http://schemas.openxmlformats.org/officeDocument/2006/relationships/image" Target="media/image121.wmf"/><Relationship Id="rId266" Type="http://schemas.openxmlformats.org/officeDocument/2006/relationships/image" Target="media/image132.wmf"/><Relationship Id="rId287" Type="http://schemas.openxmlformats.org/officeDocument/2006/relationships/image" Target="media/image143.wmf"/><Relationship Id="rId30" Type="http://schemas.openxmlformats.org/officeDocument/2006/relationships/image" Target="media/image13.wmf"/><Relationship Id="rId105" Type="http://schemas.openxmlformats.org/officeDocument/2006/relationships/oleObject" Target="embeddings/oleObject49.bin"/><Relationship Id="rId126" Type="http://schemas.openxmlformats.org/officeDocument/2006/relationships/image" Target="media/image61.wmf"/><Relationship Id="rId147" Type="http://schemas.openxmlformats.org/officeDocument/2006/relationships/oleObject" Target="embeddings/oleObject70.bin"/><Relationship Id="rId168" Type="http://schemas.openxmlformats.org/officeDocument/2006/relationships/oleObject" Target="embeddings/oleObject80.bin"/><Relationship Id="rId51" Type="http://schemas.openxmlformats.org/officeDocument/2006/relationships/image" Target="media/image24.wmf"/><Relationship Id="rId72" Type="http://schemas.openxmlformats.org/officeDocument/2006/relationships/oleObject" Target="embeddings/oleObject32.bin"/><Relationship Id="rId93" Type="http://schemas.openxmlformats.org/officeDocument/2006/relationships/oleObject" Target="embeddings/oleObject43.bin"/><Relationship Id="rId189" Type="http://schemas.openxmlformats.org/officeDocument/2006/relationships/image" Target="media/image94.wmf"/><Relationship Id="rId3" Type="http://schemas.openxmlformats.org/officeDocument/2006/relationships/settings" Target="settings.xml"/><Relationship Id="rId214" Type="http://schemas.openxmlformats.org/officeDocument/2006/relationships/image" Target="media/image106.wmf"/><Relationship Id="rId235" Type="http://schemas.openxmlformats.org/officeDocument/2006/relationships/oleObject" Target="embeddings/oleObject113.bin"/><Relationship Id="rId256" Type="http://schemas.openxmlformats.org/officeDocument/2006/relationships/oleObject" Target="embeddings/oleObject124.bin"/><Relationship Id="rId277" Type="http://schemas.openxmlformats.org/officeDocument/2006/relationships/image" Target="media/image138.wmf"/><Relationship Id="rId298" Type="http://schemas.openxmlformats.org/officeDocument/2006/relationships/oleObject" Target="embeddings/oleObject144.bin"/><Relationship Id="rId116" Type="http://schemas.openxmlformats.org/officeDocument/2006/relationships/image" Target="media/image56.wmf"/><Relationship Id="rId137" Type="http://schemas.openxmlformats.org/officeDocument/2006/relationships/oleObject" Target="embeddings/oleObject65.bin"/><Relationship Id="rId158" Type="http://schemas.openxmlformats.org/officeDocument/2006/relationships/oleObject" Target="embeddings/oleObject75.bin"/><Relationship Id="rId302" Type="http://schemas.openxmlformats.org/officeDocument/2006/relationships/fontTable" Target="fontTable.xml"/><Relationship Id="rId20" Type="http://schemas.openxmlformats.org/officeDocument/2006/relationships/oleObject" Target="embeddings/oleObject7.bin"/><Relationship Id="rId41" Type="http://schemas.openxmlformats.org/officeDocument/2006/relationships/oleObject" Target="embeddings/oleObject17.bin"/><Relationship Id="rId62" Type="http://schemas.openxmlformats.org/officeDocument/2006/relationships/oleObject" Target="embeddings/oleObject27.bin"/><Relationship Id="rId83" Type="http://schemas.openxmlformats.org/officeDocument/2006/relationships/image" Target="media/image40.wmf"/><Relationship Id="rId179" Type="http://schemas.openxmlformats.org/officeDocument/2006/relationships/image" Target="media/image89.wmf"/><Relationship Id="rId190" Type="http://schemas.openxmlformats.org/officeDocument/2006/relationships/oleObject" Target="embeddings/oleObject90.bin"/><Relationship Id="rId204" Type="http://schemas.openxmlformats.org/officeDocument/2006/relationships/image" Target="media/image101.wmf"/><Relationship Id="rId225" Type="http://schemas.openxmlformats.org/officeDocument/2006/relationships/oleObject" Target="embeddings/oleObject108.bin"/><Relationship Id="rId246" Type="http://schemas.openxmlformats.org/officeDocument/2006/relationships/oleObject" Target="embeddings/oleObject119.bin"/><Relationship Id="rId267" Type="http://schemas.openxmlformats.org/officeDocument/2006/relationships/oleObject" Target="embeddings/oleObject129.bin"/><Relationship Id="rId288" Type="http://schemas.openxmlformats.org/officeDocument/2006/relationships/oleObject" Target="embeddings/oleObject139.bin"/><Relationship Id="rId106" Type="http://schemas.openxmlformats.org/officeDocument/2006/relationships/image" Target="media/image51.wmf"/><Relationship Id="rId127" Type="http://schemas.openxmlformats.org/officeDocument/2006/relationships/oleObject" Target="embeddings/oleObject60.bin"/><Relationship Id="rId10" Type="http://schemas.openxmlformats.org/officeDocument/2006/relationships/oleObject" Target="embeddings/oleObject2.bin"/><Relationship Id="rId31" Type="http://schemas.openxmlformats.org/officeDocument/2006/relationships/oleObject" Target="embeddings/oleObject12.bin"/><Relationship Id="rId52" Type="http://schemas.openxmlformats.org/officeDocument/2006/relationships/oleObject" Target="embeddings/oleObject22.bin"/><Relationship Id="rId73" Type="http://schemas.openxmlformats.org/officeDocument/2006/relationships/image" Target="media/image35.wmf"/><Relationship Id="rId94" Type="http://schemas.openxmlformats.org/officeDocument/2006/relationships/image" Target="media/image45.wmf"/><Relationship Id="rId148" Type="http://schemas.openxmlformats.org/officeDocument/2006/relationships/image" Target="media/image72.wmf"/><Relationship Id="rId169" Type="http://schemas.openxmlformats.org/officeDocument/2006/relationships/image" Target="media/image83.wmf"/><Relationship Id="rId4" Type="http://schemas.openxmlformats.org/officeDocument/2006/relationships/webSettings" Target="webSettings.xml"/><Relationship Id="rId180" Type="http://schemas.openxmlformats.org/officeDocument/2006/relationships/oleObject" Target="embeddings/oleObject85.bin"/><Relationship Id="rId215" Type="http://schemas.openxmlformats.org/officeDocument/2006/relationships/oleObject" Target="embeddings/oleObject103.bin"/><Relationship Id="rId236" Type="http://schemas.openxmlformats.org/officeDocument/2006/relationships/image" Target="media/image117.wmf"/><Relationship Id="rId257" Type="http://schemas.openxmlformats.org/officeDocument/2006/relationships/image" Target="media/image127.wmf"/><Relationship Id="rId278" Type="http://schemas.openxmlformats.org/officeDocument/2006/relationships/oleObject" Target="embeddings/oleObject134.bin"/><Relationship Id="rId303" Type="http://schemas.openxmlformats.org/officeDocument/2006/relationships/theme" Target="theme/theme1.xml"/><Relationship Id="rId42" Type="http://schemas.openxmlformats.org/officeDocument/2006/relationships/image" Target="media/image19.wmf"/><Relationship Id="rId84" Type="http://schemas.openxmlformats.org/officeDocument/2006/relationships/oleObject" Target="embeddings/oleObject38.bin"/><Relationship Id="rId138" Type="http://schemas.openxmlformats.org/officeDocument/2006/relationships/image" Target="media/image67.wmf"/><Relationship Id="rId191" Type="http://schemas.openxmlformats.org/officeDocument/2006/relationships/oleObject" Target="embeddings/oleObject91.bin"/><Relationship Id="rId205" Type="http://schemas.openxmlformats.org/officeDocument/2006/relationships/oleObject" Target="embeddings/oleObject98.bin"/><Relationship Id="rId247" Type="http://schemas.openxmlformats.org/officeDocument/2006/relationships/image" Target="media/image122.wmf"/><Relationship Id="rId107" Type="http://schemas.openxmlformats.org/officeDocument/2006/relationships/oleObject" Target="embeddings/oleObject50.bin"/><Relationship Id="rId289" Type="http://schemas.openxmlformats.org/officeDocument/2006/relationships/image" Target="media/image144.wmf"/><Relationship Id="rId11" Type="http://schemas.openxmlformats.org/officeDocument/2006/relationships/image" Target="media/image3.wmf"/><Relationship Id="rId53" Type="http://schemas.openxmlformats.org/officeDocument/2006/relationships/image" Target="media/image25.wmf"/><Relationship Id="rId149" Type="http://schemas.openxmlformats.org/officeDocument/2006/relationships/oleObject" Target="embeddings/oleObject71.bin"/><Relationship Id="rId95" Type="http://schemas.openxmlformats.org/officeDocument/2006/relationships/oleObject" Target="embeddings/oleObject44.bin"/><Relationship Id="rId160" Type="http://schemas.openxmlformats.org/officeDocument/2006/relationships/oleObject" Target="embeddings/oleObject76.bin"/><Relationship Id="rId216" Type="http://schemas.openxmlformats.org/officeDocument/2006/relationships/image" Target="media/image107.wmf"/><Relationship Id="rId258" Type="http://schemas.openxmlformats.org/officeDocument/2006/relationships/oleObject" Target="embeddings/oleObject125.bin"/><Relationship Id="rId22" Type="http://schemas.openxmlformats.org/officeDocument/2006/relationships/oleObject" Target="embeddings/oleObject8.bin"/><Relationship Id="rId64" Type="http://schemas.openxmlformats.org/officeDocument/2006/relationships/oleObject" Target="embeddings/oleObject28.bin"/><Relationship Id="rId118" Type="http://schemas.openxmlformats.org/officeDocument/2006/relationships/image" Target="media/image57.wmf"/><Relationship Id="rId171" Type="http://schemas.openxmlformats.org/officeDocument/2006/relationships/image" Target="media/image84.wmf"/><Relationship Id="rId227" Type="http://schemas.openxmlformats.org/officeDocument/2006/relationships/oleObject" Target="embeddings/oleObject109.bin"/><Relationship Id="rId269" Type="http://schemas.openxmlformats.org/officeDocument/2006/relationships/oleObject" Target="embeddings/oleObject130.bin"/><Relationship Id="rId33" Type="http://schemas.openxmlformats.org/officeDocument/2006/relationships/oleObject" Target="embeddings/oleObject13.bin"/><Relationship Id="rId129" Type="http://schemas.openxmlformats.org/officeDocument/2006/relationships/oleObject" Target="embeddings/oleObject61.bin"/><Relationship Id="rId280" Type="http://schemas.openxmlformats.org/officeDocument/2006/relationships/oleObject" Target="embeddings/oleObject135.bin"/><Relationship Id="rId75" Type="http://schemas.openxmlformats.org/officeDocument/2006/relationships/image" Target="media/image36.wmf"/><Relationship Id="rId140" Type="http://schemas.openxmlformats.org/officeDocument/2006/relationships/image" Target="media/image68.wmf"/><Relationship Id="rId182" Type="http://schemas.openxmlformats.org/officeDocument/2006/relationships/oleObject" Target="embeddings/oleObject86.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U\Desktop\aa\template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CA713-3EEF-4AC8-A52E-01A2FE369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Template>
  <TotalTime>0</TotalTime>
  <Pages>4</Pages>
  <Words>1591</Words>
  <Characters>9073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Windows 10</cp:lastModifiedBy>
  <cp:revision>2</cp:revision>
  <cp:lastPrinted>2025-06-03T03:59:00Z</cp:lastPrinted>
  <dcterms:created xsi:type="dcterms:W3CDTF">2025-06-09T23:58:00Z</dcterms:created>
  <dcterms:modified xsi:type="dcterms:W3CDTF">2025-06-09T23:58:00Z</dcterms:modified>
</cp:coreProperties>
</file>